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6C6D" w:rsidRPr="006F1DE1" w:rsidRDefault="00BD6C6D" w:rsidP="00AC396B">
      <w:pPr>
        <w:ind w:firstLine="720"/>
        <w:jc w:val="center"/>
        <w:rPr>
          <w:szCs w:val="32"/>
          <w:highlight w:val="yellow"/>
        </w:rPr>
      </w:pPr>
    </w:p>
    <w:p w:rsidR="00BD6C6D" w:rsidRPr="006F1DE1" w:rsidRDefault="00BD6C6D" w:rsidP="00AC396B">
      <w:pPr>
        <w:ind w:firstLine="720"/>
        <w:jc w:val="center"/>
        <w:rPr>
          <w:szCs w:val="32"/>
          <w:highlight w:val="yellow"/>
        </w:rPr>
      </w:pPr>
    </w:p>
    <w:p w:rsidR="00A11B9F" w:rsidRDefault="00A11B9F" w:rsidP="00D51285">
      <w:pPr>
        <w:tabs>
          <w:tab w:val="left" w:pos="284"/>
        </w:tabs>
        <w:jc w:val="center"/>
        <w:rPr>
          <w:b/>
          <w:szCs w:val="28"/>
        </w:rPr>
      </w:pPr>
      <w:r>
        <w:rPr>
          <w:b/>
          <w:szCs w:val="28"/>
        </w:rPr>
        <w:t>О внесении изменений в решение Совета муниципального</w:t>
      </w:r>
    </w:p>
    <w:p w:rsidR="00A11B9F" w:rsidRDefault="00A11B9F" w:rsidP="00D51285">
      <w:pPr>
        <w:tabs>
          <w:tab w:val="left" w:pos="284"/>
        </w:tabs>
        <w:jc w:val="center"/>
        <w:rPr>
          <w:b/>
          <w:szCs w:val="28"/>
        </w:rPr>
      </w:pPr>
      <w:r>
        <w:rPr>
          <w:b/>
          <w:szCs w:val="28"/>
        </w:rPr>
        <w:t xml:space="preserve"> образования Ейский район от 28 мая 2020 г. № 279 «</w:t>
      </w:r>
      <w:proofErr w:type="gramStart"/>
      <w:r w:rsidR="005D0671" w:rsidRPr="00D51285">
        <w:rPr>
          <w:b/>
          <w:szCs w:val="28"/>
        </w:rPr>
        <w:t>Об</w:t>
      </w:r>
      <w:proofErr w:type="gramEnd"/>
      <w:r w:rsidR="005D0671" w:rsidRPr="00D51285">
        <w:rPr>
          <w:b/>
          <w:szCs w:val="28"/>
        </w:rPr>
        <w:t xml:space="preserve"> </w:t>
      </w:r>
    </w:p>
    <w:p w:rsidR="00A11B9F" w:rsidRDefault="005D0671" w:rsidP="00D51285">
      <w:pPr>
        <w:tabs>
          <w:tab w:val="left" w:pos="284"/>
        </w:tabs>
        <w:jc w:val="center"/>
        <w:rPr>
          <w:b/>
          <w:szCs w:val="28"/>
        </w:rPr>
      </w:pPr>
      <w:r w:rsidRPr="00D51285">
        <w:rPr>
          <w:b/>
          <w:szCs w:val="28"/>
        </w:rPr>
        <w:t xml:space="preserve">утверждении </w:t>
      </w:r>
      <w:r w:rsidR="00D51285" w:rsidRPr="00D51285">
        <w:rPr>
          <w:b/>
          <w:szCs w:val="28"/>
        </w:rPr>
        <w:t>Порядка предоставления</w:t>
      </w:r>
      <w:r w:rsidR="00A11B9F">
        <w:rPr>
          <w:b/>
          <w:szCs w:val="28"/>
        </w:rPr>
        <w:t xml:space="preserve"> </w:t>
      </w:r>
      <w:proofErr w:type="gramStart"/>
      <w:r w:rsidR="00D51285" w:rsidRPr="00D51285">
        <w:rPr>
          <w:b/>
          <w:szCs w:val="28"/>
        </w:rPr>
        <w:t>межбюджетных</w:t>
      </w:r>
      <w:proofErr w:type="gramEnd"/>
    </w:p>
    <w:p w:rsidR="00A11B9F" w:rsidRDefault="00D51285" w:rsidP="00D51285">
      <w:pPr>
        <w:tabs>
          <w:tab w:val="left" w:pos="284"/>
        </w:tabs>
        <w:jc w:val="center"/>
        <w:rPr>
          <w:b/>
          <w:szCs w:val="28"/>
        </w:rPr>
      </w:pPr>
      <w:r w:rsidRPr="00D51285">
        <w:rPr>
          <w:b/>
          <w:szCs w:val="28"/>
        </w:rPr>
        <w:t xml:space="preserve"> трансфертов из бюджета муниципального</w:t>
      </w:r>
    </w:p>
    <w:p w:rsidR="00D51285" w:rsidRPr="00D51285" w:rsidRDefault="00D51285" w:rsidP="00D51285">
      <w:pPr>
        <w:tabs>
          <w:tab w:val="left" w:pos="284"/>
        </w:tabs>
        <w:jc w:val="center"/>
        <w:rPr>
          <w:b/>
          <w:szCs w:val="28"/>
        </w:rPr>
      </w:pPr>
      <w:r w:rsidRPr="00D51285">
        <w:rPr>
          <w:b/>
          <w:szCs w:val="28"/>
        </w:rPr>
        <w:t xml:space="preserve"> образования Ейский район</w:t>
      </w:r>
      <w:r w:rsidR="00A11B9F">
        <w:rPr>
          <w:b/>
          <w:szCs w:val="28"/>
        </w:rPr>
        <w:t>»</w:t>
      </w:r>
    </w:p>
    <w:p w:rsidR="0005295B" w:rsidRDefault="0005295B" w:rsidP="00AC396B">
      <w:pPr>
        <w:jc w:val="center"/>
        <w:rPr>
          <w:szCs w:val="28"/>
          <w:highlight w:val="yellow"/>
        </w:rPr>
      </w:pPr>
    </w:p>
    <w:p w:rsidR="00D51285" w:rsidRPr="006F1DE1" w:rsidRDefault="00D51285" w:rsidP="00AC396B">
      <w:pPr>
        <w:jc w:val="center"/>
        <w:rPr>
          <w:szCs w:val="28"/>
          <w:highlight w:val="yellow"/>
        </w:rPr>
      </w:pPr>
    </w:p>
    <w:p w:rsidR="001D7EAF" w:rsidRPr="006A68C1" w:rsidRDefault="001D7EAF" w:rsidP="00CE5511">
      <w:pPr>
        <w:ind w:firstLine="709"/>
        <w:rPr>
          <w:szCs w:val="28"/>
        </w:rPr>
      </w:pPr>
      <w:r w:rsidRPr="006A68C1">
        <w:rPr>
          <w:szCs w:val="28"/>
        </w:rPr>
        <w:t xml:space="preserve">В соответствии с Бюджетным кодексом Российской Федерации, </w:t>
      </w:r>
      <w:r w:rsidR="005D0671" w:rsidRPr="006A68C1">
        <w:rPr>
          <w:szCs w:val="28"/>
        </w:rPr>
        <w:t>Законом Краснодарского края от 15 июля 2005 года №</w:t>
      </w:r>
      <w:r w:rsidR="00B53A66">
        <w:rPr>
          <w:szCs w:val="28"/>
        </w:rPr>
        <w:t> </w:t>
      </w:r>
      <w:r w:rsidR="005D0671" w:rsidRPr="006A68C1">
        <w:rPr>
          <w:szCs w:val="28"/>
        </w:rPr>
        <w:t xml:space="preserve">918-КЗ «О межбюджетных отношениях в Краснодарском крае», </w:t>
      </w:r>
      <w:r w:rsidRPr="006A68C1">
        <w:rPr>
          <w:szCs w:val="28"/>
        </w:rPr>
        <w:t>стат</w:t>
      </w:r>
      <w:r w:rsidRPr="006A68C1">
        <w:rPr>
          <w:szCs w:val="28"/>
        </w:rPr>
        <w:t>ь</w:t>
      </w:r>
      <w:r w:rsidRPr="006A68C1">
        <w:rPr>
          <w:szCs w:val="28"/>
        </w:rPr>
        <w:t xml:space="preserve">ей </w:t>
      </w:r>
      <w:r w:rsidR="00AC396B" w:rsidRPr="006A68C1">
        <w:rPr>
          <w:szCs w:val="28"/>
        </w:rPr>
        <w:t>6</w:t>
      </w:r>
      <w:r w:rsidR="00A11B9F">
        <w:rPr>
          <w:szCs w:val="28"/>
        </w:rPr>
        <w:t>5</w:t>
      </w:r>
      <w:r w:rsidRPr="006A68C1">
        <w:rPr>
          <w:szCs w:val="28"/>
        </w:rPr>
        <w:t xml:space="preserve"> Устава муниципального образования Ейский район Совет муниципального о</w:t>
      </w:r>
      <w:r w:rsidRPr="006A68C1">
        <w:rPr>
          <w:szCs w:val="28"/>
        </w:rPr>
        <w:t>б</w:t>
      </w:r>
      <w:r w:rsidRPr="006A68C1">
        <w:rPr>
          <w:szCs w:val="28"/>
        </w:rPr>
        <w:t xml:space="preserve">разования Ейский район </w:t>
      </w:r>
      <w:r w:rsidR="00C279C2" w:rsidRPr="006A68C1">
        <w:rPr>
          <w:szCs w:val="28"/>
        </w:rPr>
        <w:t xml:space="preserve"> </w:t>
      </w:r>
      <w:proofErr w:type="gramStart"/>
      <w:r w:rsidRPr="006A68C1">
        <w:rPr>
          <w:szCs w:val="28"/>
        </w:rPr>
        <w:t>р</w:t>
      </w:r>
      <w:proofErr w:type="gramEnd"/>
      <w:r w:rsidRPr="006A68C1">
        <w:rPr>
          <w:szCs w:val="28"/>
        </w:rPr>
        <w:t xml:space="preserve"> е ш и л:</w:t>
      </w:r>
    </w:p>
    <w:p w:rsidR="00B53A66" w:rsidRDefault="001D7EAF" w:rsidP="00B53A66">
      <w:pPr>
        <w:tabs>
          <w:tab w:val="left" w:pos="284"/>
        </w:tabs>
        <w:ind w:firstLine="709"/>
        <w:rPr>
          <w:szCs w:val="28"/>
        </w:rPr>
      </w:pPr>
      <w:r w:rsidRPr="006A68C1">
        <w:t>1.</w:t>
      </w:r>
      <w:r w:rsidR="00B53A66">
        <w:t> </w:t>
      </w:r>
      <w:r w:rsidR="00B53A66">
        <w:rPr>
          <w:szCs w:val="28"/>
        </w:rPr>
        <w:t>Внести</w:t>
      </w:r>
      <w:r w:rsidR="00B53A66" w:rsidRPr="00B53A66">
        <w:rPr>
          <w:szCs w:val="28"/>
        </w:rPr>
        <w:t xml:space="preserve"> в </w:t>
      </w:r>
      <w:r w:rsidR="00B53A66">
        <w:rPr>
          <w:szCs w:val="28"/>
        </w:rPr>
        <w:t xml:space="preserve">приложение к </w:t>
      </w:r>
      <w:r w:rsidR="00B53A66" w:rsidRPr="00B53A66">
        <w:rPr>
          <w:szCs w:val="28"/>
        </w:rPr>
        <w:t>решени</w:t>
      </w:r>
      <w:r w:rsidR="00B53A66">
        <w:rPr>
          <w:szCs w:val="28"/>
        </w:rPr>
        <w:t>ю</w:t>
      </w:r>
      <w:r w:rsidR="00B53A66" w:rsidRPr="00B53A66">
        <w:rPr>
          <w:szCs w:val="28"/>
        </w:rPr>
        <w:t xml:space="preserve"> Совета муниципального образования Ейский район от 28 мая 2020</w:t>
      </w:r>
      <w:r w:rsidR="00B53A66">
        <w:rPr>
          <w:szCs w:val="28"/>
        </w:rPr>
        <w:t> </w:t>
      </w:r>
      <w:r w:rsidR="00B53A66" w:rsidRPr="00B53A66">
        <w:rPr>
          <w:szCs w:val="28"/>
        </w:rPr>
        <w:t>г. № 279 «Об утверждении Порядка предоставления межбюджетных трансфертов из бюджета муниципального образования Ейский район»</w:t>
      </w:r>
      <w:r w:rsidR="00B53A66">
        <w:rPr>
          <w:szCs w:val="28"/>
        </w:rPr>
        <w:t xml:space="preserve"> следующие изменения:</w:t>
      </w:r>
    </w:p>
    <w:p w:rsidR="00B53A66" w:rsidRDefault="00504B6E" w:rsidP="00B53A66">
      <w:pPr>
        <w:tabs>
          <w:tab w:val="left" w:pos="284"/>
        </w:tabs>
        <w:ind w:firstLine="709"/>
        <w:rPr>
          <w:szCs w:val="28"/>
        </w:rPr>
      </w:pPr>
      <w:r>
        <w:rPr>
          <w:szCs w:val="28"/>
        </w:rPr>
        <w:t>1) пункт 1.4 раздела 1 «Общие требования»</w:t>
      </w:r>
      <w:r w:rsidR="00F3056E">
        <w:rPr>
          <w:szCs w:val="28"/>
        </w:rPr>
        <w:t xml:space="preserve"> изложить в следующей редакции:</w:t>
      </w:r>
    </w:p>
    <w:p w:rsidR="00F3056E" w:rsidRPr="00F3056E" w:rsidRDefault="00902C11" w:rsidP="00F3056E">
      <w:pPr>
        <w:widowControl/>
        <w:ind w:firstLine="709"/>
        <w:rPr>
          <w:color w:val="000000"/>
          <w:szCs w:val="28"/>
          <w:lang w:eastAsia="ru-RU"/>
        </w:rPr>
      </w:pPr>
      <w:r>
        <w:rPr>
          <w:color w:val="000000"/>
          <w:szCs w:val="28"/>
          <w:lang w:eastAsia="ru-RU"/>
        </w:rPr>
        <w:t>«</w:t>
      </w:r>
      <w:r w:rsidR="00F3056E" w:rsidRPr="00F3056E">
        <w:rPr>
          <w:color w:val="000000"/>
          <w:szCs w:val="28"/>
          <w:lang w:eastAsia="ru-RU"/>
        </w:rPr>
        <w:t>1.4.</w:t>
      </w:r>
      <w:r>
        <w:rPr>
          <w:color w:val="000000"/>
          <w:szCs w:val="28"/>
          <w:lang w:eastAsia="ru-RU"/>
        </w:rPr>
        <w:t> </w:t>
      </w:r>
      <w:proofErr w:type="gramStart"/>
      <w:r w:rsidR="00F3056E" w:rsidRPr="00F3056E">
        <w:rPr>
          <w:color w:val="000000"/>
          <w:szCs w:val="28"/>
          <w:lang w:eastAsia="ru-RU"/>
        </w:rPr>
        <w:t xml:space="preserve">Межбюджетные трансферты из районного бюджета бюджетам поселений, которые предоставляются за счет средств районного бюджета (за исключением </w:t>
      </w:r>
      <w:r>
        <w:rPr>
          <w:color w:val="000000"/>
          <w:szCs w:val="28"/>
          <w:lang w:eastAsia="ru-RU"/>
        </w:rPr>
        <w:t xml:space="preserve">иных </w:t>
      </w:r>
      <w:r w:rsidR="00F3056E" w:rsidRPr="00F3056E">
        <w:rPr>
          <w:color w:val="000000"/>
          <w:szCs w:val="28"/>
          <w:lang w:eastAsia="ru-RU"/>
        </w:rPr>
        <w:t>межбюджетных трансфертов), предоставляются при условии соблюдения органами местного самоуправления поселений установленных высшим исполнительным органом государственной власти Краснодарского края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w:t>
      </w:r>
      <w:proofErr w:type="gramEnd"/>
      <w:r w:rsidR="00F3056E" w:rsidRPr="00F3056E">
        <w:rPr>
          <w:color w:val="000000"/>
          <w:szCs w:val="28"/>
          <w:lang w:eastAsia="ru-RU"/>
        </w:rPr>
        <w:t xml:space="preserve"> самоуправления.</w:t>
      </w:r>
    </w:p>
    <w:p w:rsidR="00B53A66" w:rsidRPr="000B7C3C" w:rsidRDefault="00902C11" w:rsidP="005A3EAE">
      <w:pPr>
        <w:tabs>
          <w:tab w:val="left" w:pos="284"/>
        </w:tabs>
        <w:ind w:firstLine="709"/>
        <w:rPr>
          <w:szCs w:val="28"/>
        </w:rPr>
      </w:pPr>
      <w:r>
        <w:rPr>
          <w:color w:val="000000"/>
          <w:szCs w:val="28"/>
          <w:lang w:eastAsia="ru-RU"/>
        </w:rPr>
        <w:t>Условия предоставления иных м</w:t>
      </w:r>
      <w:r w:rsidRPr="00F3056E">
        <w:rPr>
          <w:color w:val="000000"/>
          <w:szCs w:val="28"/>
          <w:lang w:eastAsia="ru-RU"/>
        </w:rPr>
        <w:t>ежбюджетны</w:t>
      </w:r>
      <w:r>
        <w:rPr>
          <w:color w:val="000000"/>
          <w:szCs w:val="28"/>
          <w:lang w:eastAsia="ru-RU"/>
        </w:rPr>
        <w:t>х</w:t>
      </w:r>
      <w:r w:rsidRPr="00F3056E">
        <w:rPr>
          <w:color w:val="000000"/>
          <w:szCs w:val="28"/>
          <w:lang w:eastAsia="ru-RU"/>
        </w:rPr>
        <w:t xml:space="preserve"> трансферт</w:t>
      </w:r>
      <w:r>
        <w:rPr>
          <w:color w:val="000000"/>
          <w:szCs w:val="28"/>
          <w:lang w:eastAsia="ru-RU"/>
        </w:rPr>
        <w:t>ов</w:t>
      </w:r>
      <w:r w:rsidRPr="00F3056E">
        <w:rPr>
          <w:color w:val="000000"/>
          <w:szCs w:val="28"/>
          <w:lang w:eastAsia="ru-RU"/>
        </w:rPr>
        <w:t xml:space="preserve"> из районного бюджета бюджетам поселений, которые предоставляются за счет средств районного бюджета (за исключением </w:t>
      </w:r>
      <w:r>
        <w:rPr>
          <w:color w:val="000000"/>
          <w:szCs w:val="28"/>
          <w:lang w:eastAsia="ru-RU"/>
        </w:rPr>
        <w:t xml:space="preserve">иных </w:t>
      </w:r>
      <w:r w:rsidRPr="00F3056E">
        <w:rPr>
          <w:color w:val="000000"/>
          <w:szCs w:val="28"/>
          <w:lang w:eastAsia="ru-RU"/>
        </w:rPr>
        <w:t>межбюджетных трансфертов на осуществление части полномочий по решению вопросов местного значения в соответствии с заключенными соглашениями)</w:t>
      </w:r>
      <w:r>
        <w:rPr>
          <w:color w:val="000000"/>
          <w:szCs w:val="28"/>
          <w:lang w:eastAsia="ru-RU"/>
        </w:rPr>
        <w:t xml:space="preserve">, устанавливаются (при необходимости) </w:t>
      </w:r>
      <w:r w:rsidR="008B53F3">
        <w:rPr>
          <w:color w:val="000000"/>
          <w:szCs w:val="28"/>
          <w:lang w:eastAsia="ru-RU"/>
        </w:rPr>
        <w:t xml:space="preserve">постановлением администрации муниципального образования </w:t>
      </w:r>
      <w:r w:rsidR="008B53F3" w:rsidRPr="000B7C3C">
        <w:rPr>
          <w:szCs w:val="28"/>
          <w:lang w:eastAsia="ru-RU"/>
        </w:rPr>
        <w:t>Ейский район</w:t>
      </w:r>
      <w:proofErr w:type="gramStart"/>
      <w:r w:rsidR="008B53F3" w:rsidRPr="000B7C3C">
        <w:rPr>
          <w:szCs w:val="28"/>
          <w:lang w:eastAsia="ru-RU"/>
        </w:rPr>
        <w:t>.»;</w:t>
      </w:r>
      <w:proofErr w:type="gramEnd"/>
    </w:p>
    <w:p w:rsidR="00B93981" w:rsidRPr="000B7C3C" w:rsidRDefault="00B93981" w:rsidP="00B93981">
      <w:pPr>
        <w:widowControl/>
        <w:ind w:firstLine="709"/>
        <w:rPr>
          <w:szCs w:val="28"/>
          <w:lang w:eastAsia="ru-RU"/>
        </w:rPr>
      </w:pPr>
      <w:r w:rsidRPr="000B7C3C">
        <w:rPr>
          <w:szCs w:val="28"/>
          <w:lang w:eastAsia="ru-RU"/>
        </w:rPr>
        <w:t xml:space="preserve">2) пункт 6.4 раздела </w:t>
      </w:r>
      <w:r w:rsidRPr="00B93981">
        <w:rPr>
          <w:szCs w:val="28"/>
          <w:lang w:eastAsia="ru-RU"/>
        </w:rPr>
        <w:t>6</w:t>
      </w:r>
      <w:r w:rsidRPr="000B7C3C">
        <w:rPr>
          <w:szCs w:val="28"/>
          <w:lang w:eastAsia="ru-RU"/>
        </w:rPr>
        <w:t xml:space="preserve"> «</w:t>
      </w:r>
      <w:r w:rsidRPr="00B93981">
        <w:rPr>
          <w:szCs w:val="28"/>
          <w:lang w:eastAsia="ru-RU"/>
        </w:rPr>
        <w:t>Общие требования к соглашениям о предоставлении субсидий, субвенций, иных межбюджетных трансфертов из районного бюджета бюджетам поселений</w:t>
      </w:r>
      <w:r w:rsidRPr="000B7C3C">
        <w:rPr>
          <w:szCs w:val="28"/>
          <w:lang w:eastAsia="ru-RU"/>
        </w:rPr>
        <w:t>» изложить в следующей редакции:</w:t>
      </w:r>
    </w:p>
    <w:p w:rsidR="00B93981" w:rsidRPr="000B7C3C" w:rsidRDefault="00B93981" w:rsidP="00B93981">
      <w:pPr>
        <w:widowControl/>
        <w:ind w:firstLine="709"/>
        <w:rPr>
          <w:szCs w:val="28"/>
          <w:lang w:eastAsia="ru-RU"/>
        </w:rPr>
      </w:pPr>
      <w:r w:rsidRPr="000B7C3C">
        <w:rPr>
          <w:szCs w:val="28"/>
          <w:lang w:eastAsia="ru-RU"/>
        </w:rPr>
        <w:t>«6.4. </w:t>
      </w:r>
      <w:r w:rsidR="00671245" w:rsidRPr="000B7C3C">
        <w:rPr>
          <w:szCs w:val="28"/>
          <w:lang w:eastAsia="ru-RU"/>
        </w:rPr>
        <w:t>П</w:t>
      </w:r>
      <w:r w:rsidRPr="000B7C3C">
        <w:rPr>
          <w:szCs w:val="28"/>
          <w:lang w:eastAsia="ru-RU"/>
        </w:rPr>
        <w:t>еречисление</w:t>
      </w:r>
      <w:r w:rsidR="00FD4C80" w:rsidRPr="000B7C3C">
        <w:rPr>
          <w:szCs w:val="28"/>
          <w:lang w:eastAsia="ru-RU"/>
        </w:rPr>
        <w:t xml:space="preserve"> Межбюджетных трансфертов в бюджеты поселений осуществляется в установленном порядке в соответствии с заключенными соглашениями</w:t>
      </w:r>
      <w:proofErr w:type="gramStart"/>
      <w:r w:rsidR="00FD4C80" w:rsidRPr="000B7C3C">
        <w:rPr>
          <w:szCs w:val="28"/>
          <w:lang w:eastAsia="ru-RU"/>
        </w:rPr>
        <w:t>.»;</w:t>
      </w:r>
    </w:p>
    <w:p w:rsidR="00224AAE" w:rsidRPr="00224AAE" w:rsidRDefault="00224AAE" w:rsidP="00224AAE">
      <w:pPr>
        <w:ind w:firstLine="709"/>
        <w:rPr>
          <w:szCs w:val="28"/>
          <w:lang w:eastAsia="ru-RU"/>
        </w:rPr>
      </w:pPr>
      <w:proofErr w:type="gramEnd"/>
      <w:r w:rsidRPr="000B7C3C">
        <w:rPr>
          <w:szCs w:val="28"/>
          <w:lang w:eastAsia="ru-RU"/>
        </w:rPr>
        <w:t>3) </w:t>
      </w:r>
      <w:r w:rsidRPr="00224AAE">
        <w:rPr>
          <w:szCs w:val="28"/>
          <w:lang w:eastAsia="ru-RU"/>
        </w:rPr>
        <w:t>Приложение №</w:t>
      </w:r>
      <w:r w:rsidRPr="000B7C3C">
        <w:rPr>
          <w:szCs w:val="28"/>
          <w:lang w:eastAsia="ru-RU"/>
        </w:rPr>
        <w:t> </w:t>
      </w:r>
      <w:r w:rsidRPr="00224AAE">
        <w:rPr>
          <w:szCs w:val="28"/>
          <w:lang w:eastAsia="ru-RU"/>
        </w:rPr>
        <w:t>1</w:t>
      </w:r>
      <w:r w:rsidRPr="000B7C3C">
        <w:rPr>
          <w:szCs w:val="28"/>
          <w:lang w:eastAsia="ru-RU"/>
        </w:rPr>
        <w:t xml:space="preserve"> </w:t>
      </w:r>
      <w:r w:rsidRPr="00224AAE">
        <w:rPr>
          <w:szCs w:val="28"/>
          <w:lang w:eastAsia="ru-RU"/>
        </w:rPr>
        <w:t>к Порядку предоставления межбюджетных трансфертов из бюджета муниципального образования Ейский район</w:t>
      </w:r>
      <w:r w:rsidR="000B7C3C" w:rsidRPr="000B7C3C">
        <w:rPr>
          <w:szCs w:val="28"/>
          <w:lang w:eastAsia="ru-RU"/>
        </w:rPr>
        <w:t xml:space="preserve"> изложить в следующей редакции:</w:t>
      </w:r>
    </w:p>
    <w:tbl>
      <w:tblPr>
        <w:tblW w:w="4110" w:type="dxa"/>
        <w:tblInd w:w="5778" w:type="dxa"/>
        <w:tblLook w:val="04A0"/>
      </w:tblPr>
      <w:tblGrid>
        <w:gridCol w:w="4110"/>
      </w:tblGrid>
      <w:tr w:rsidR="000B7C3C" w:rsidRPr="000B7C3C" w:rsidTr="00A14237">
        <w:tc>
          <w:tcPr>
            <w:tcW w:w="4110" w:type="dxa"/>
            <w:shd w:val="clear" w:color="auto" w:fill="auto"/>
          </w:tcPr>
          <w:p w:rsidR="00224AAE" w:rsidRPr="00224AAE" w:rsidRDefault="000B7C3C" w:rsidP="00224AAE">
            <w:pPr>
              <w:jc w:val="center"/>
              <w:rPr>
                <w:szCs w:val="28"/>
                <w:lang w:eastAsia="ru-RU"/>
              </w:rPr>
            </w:pPr>
            <w:r w:rsidRPr="000B7C3C">
              <w:rPr>
                <w:szCs w:val="28"/>
                <w:lang w:eastAsia="ru-RU"/>
              </w:rPr>
              <w:lastRenderedPageBreak/>
              <w:t>«</w:t>
            </w:r>
            <w:r w:rsidR="00224AAE" w:rsidRPr="00224AAE">
              <w:rPr>
                <w:szCs w:val="28"/>
                <w:lang w:eastAsia="ru-RU"/>
              </w:rPr>
              <w:t>Приложение №</w:t>
            </w:r>
            <w:r w:rsidR="009D266E">
              <w:rPr>
                <w:szCs w:val="28"/>
                <w:lang w:eastAsia="ru-RU"/>
              </w:rPr>
              <w:t xml:space="preserve"> </w:t>
            </w:r>
            <w:r w:rsidR="00224AAE" w:rsidRPr="00224AAE">
              <w:rPr>
                <w:szCs w:val="28"/>
                <w:lang w:eastAsia="ru-RU"/>
              </w:rPr>
              <w:t>1</w:t>
            </w:r>
          </w:p>
          <w:p w:rsidR="00224AAE" w:rsidRPr="00224AAE" w:rsidRDefault="00224AAE" w:rsidP="00224AAE">
            <w:pPr>
              <w:jc w:val="center"/>
              <w:rPr>
                <w:szCs w:val="28"/>
                <w:lang w:eastAsia="ru-RU"/>
              </w:rPr>
            </w:pPr>
            <w:r w:rsidRPr="00224AAE">
              <w:rPr>
                <w:szCs w:val="28"/>
                <w:lang w:eastAsia="ru-RU"/>
              </w:rPr>
              <w:t>к Порядку предоставления межбюджетных трансфертов из бюджета муниципального образования Ейский район</w:t>
            </w:r>
          </w:p>
          <w:p w:rsidR="00224AAE" w:rsidRPr="00224AAE" w:rsidRDefault="00224AAE" w:rsidP="00224AAE">
            <w:pPr>
              <w:jc w:val="center"/>
              <w:rPr>
                <w:szCs w:val="28"/>
                <w:lang w:eastAsia="ru-RU"/>
              </w:rPr>
            </w:pPr>
          </w:p>
          <w:p w:rsidR="00224AAE" w:rsidRPr="00224AAE" w:rsidRDefault="00224AAE" w:rsidP="00224AAE">
            <w:pPr>
              <w:jc w:val="center"/>
              <w:rPr>
                <w:szCs w:val="28"/>
                <w:lang w:eastAsia="ru-RU"/>
              </w:rPr>
            </w:pPr>
          </w:p>
        </w:tc>
      </w:tr>
    </w:tbl>
    <w:p w:rsidR="00224AAE" w:rsidRPr="00C25F81" w:rsidRDefault="00224AAE" w:rsidP="00224AAE">
      <w:pPr>
        <w:jc w:val="center"/>
        <w:rPr>
          <w:b/>
          <w:szCs w:val="28"/>
          <w:lang w:eastAsia="ru-RU"/>
        </w:rPr>
      </w:pPr>
      <w:r w:rsidRPr="00C25F81">
        <w:rPr>
          <w:b/>
          <w:szCs w:val="28"/>
          <w:lang w:eastAsia="ru-RU"/>
        </w:rPr>
        <w:t>МЕТОДИКА</w:t>
      </w:r>
    </w:p>
    <w:p w:rsidR="00224AAE" w:rsidRPr="00C25F81" w:rsidRDefault="00224AAE" w:rsidP="00224AAE">
      <w:pPr>
        <w:jc w:val="center"/>
        <w:rPr>
          <w:b/>
          <w:szCs w:val="28"/>
          <w:lang w:eastAsia="ru-RU"/>
        </w:rPr>
      </w:pPr>
      <w:r w:rsidRPr="00C25F81">
        <w:rPr>
          <w:b/>
          <w:szCs w:val="28"/>
          <w:lang w:eastAsia="ru-RU"/>
        </w:rPr>
        <w:t xml:space="preserve">расчета индекса налогового потенциала поселений </w:t>
      </w:r>
    </w:p>
    <w:p w:rsidR="00224AAE" w:rsidRPr="00224AAE" w:rsidRDefault="00224AAE" w:rsidP="00224AAE">
      <w:pPr>
        <w:jc w:val="center"/>
        <w:rPr>
          <w:b/>
          <w:szCs w:val="28"/>
          <w:lang w:eastAsia="ru-RU"/>
        </w:rPr>
      </w:pPr>
      <w:r w:rsidRPr="00C25F81">
        <w:rPr>
          <w:b/>
          <w:szCs w:val="28"/>
          <w:lang w:eastAsia="ru-RU"/>
        </w:rPr>
        <w:t>муниципального образования</w:t>
      </w:r>
      <w:r w:rsidRPr="00C25F81">
        <w:rPr>
          <w:szCs w:val="28"/>
          <w:lang w:eastAsia="ru-RU"/>
        </w:rPr>
        <w:t xml:space="preserve"> </w:t>
      </w:r>
      <w:r w:rsidRPr="00C25F81">
        <w:rPr>
          <w:b/>
          <w:szCs w:val="28"/>
          <w:lang w:eastAsia="ru-RU"/>
        </w:rPr>
        <w:t>Ейский район</w:t>
      </w:r>
    </w:p>
    <w:p w:rsidR="00B53A66" w:rsidRDefault="00B53A66" w:rsidP="00B53A66">
      <w:pPr>
        <w:tabs>
          <w:tab w:val="left" w:pos="284"/>
        </w:tabs>
        <w:ind w:firstLine="709"/>
        <w:rPr>
          <w:szCs w:val="28"/>
        </w:rPr>
      </w:pPr>
    </w:p>
    <w:p w:rsidR="00161897" w:rsidRDefault="00161897" w:rsidP="00B53A66">
      <w:pPr>
        <w:tabs>
          <w:tab w:val="left" w:pos="284"/>
        </w:tabs>
        <w:ind w:firstLine="709"/>
        <w:rPr>
          <w:szCs w:val="28"/>
        </w:rPr>
      </w:pPr>
    </w:p>
    <w:p w:rsidR="0063664B" w:rsidRDefault="0063664B" w:rsidP="00C25F81">
      <w:pPr>
        <w:widowControl/>
        <w:tabs>
          <w:tab w:val="left" w:pos="1186"/>
        </w:tabs>
        <w:spacing w:line="322" w:lineRule="exact"/>
        <w:ind w:right="62" w:firstLine="709"/>
        <w:rPr>
          <w:szCs w:val="28"/>
          <w:lang w:eastAsia="en-US"/>
        </w:rPr>
      </w:pPr>
      <w:r>
        <w:rPr>
          <w:szCs w:val="28"/>
          <w:lang w:eastAsia="en-US"/>
        </w:rPr>
        <w:t>1. Индекс н</w:t>
      </w:r>
      <w:r w:rsidRPr="00C25F81">
        <w:rPr>
          <w:szCs w:val="28"/>
          <w:lang w:eastAsia="en-US"/>
        </w:rPr>
        <w:t>алогов</w:t>
      </w:r>
      <w:r>
        <w:rPr>
          <w:szCs w:val="28"/>
          <w:lang w:eastAsia="en-US"/>
        </w:rPr>
        <w:t>ого</w:t>
      </w:r>
      <w:r w:rsidRPr="00C25F81">
        <w:rPr>
          <w:szCs w:val="28"/>
          <w:lang w:eastAsia="en-US"/>
        </w:rPr>
        <w:t xml:space="preserve"> потенциал</w:t>
      </w:r>
      <w:r>
        <w:rPr>
          <w:szCs w:val="28"/>
          <w:lang w:eastAsia="en-US"/>
        </w:rPr>
        <w:t>а</w:t>
      </w:r>
      <w:r w:rsidRPr="00C25F81">
        <w:rPr>
          <w:szCs w:val="28"/>
          <w:lang w:eastAsia="en-US"/>
        </w:rPr>
        <w:t xml:space="preserve"> городского поселения  или сельского поселения</w:t>
      </w:r>
      <w:r>
        <w:rPr>
          <w:szCs w:val="28"/>
          <w:lang w:eastAsia="en-US"/>
        </w:rPr>
        <w:t xml:space="preserve"> муниципального образования Ейский район (далее – поселения) рассчитывается по формуле:</w:t>
      </w:r>
    </w:p>
    <w:p w:rsidR="00CF768F" w:rsidRDefault="00CF768F" w:rsidP="0063664B">
      <w:pPr>
        <w:widowControl/>
        <w:tabs>
          <w:tab w:val="left" w:pos="1186"/>
        </w:tabs>
        <w:spacing w:line="322" w:lineRule="exact"/>
        <w:ind w:right="62" w:firstLine="709"/>
        <w:jc w:val="center"/>
        <w:rPr>
          <w:szCs w:val="28"/>
          <w:lang w:eastAsia="en-US"/>
        </w:rPr>
      </w:pPr>
    </w:p>
    <w:p w:rsidR="0063664B" w:rsidRDefault="0063664B" w:rsidP="0063664B">
      <w:pPr>
        <w:widowControl/>
        <w:tabs>
          <w:tab w:val="left" w:pos="1186"/>
        </w:tabs>
        <w:spacing w:line="322" w:lineRule="exact"/>
        <w:ind w:right="62" w:firstLine="709"/>
        <w:jc w:val="center"/>
        <w:rPr>
          <w:szCs w:val="28"/>
          <w:lang w:eastAsia="en-US"/>
        </w:rPr>
      </w:pPr>
      <w:r>
        <w:rPr>
          <w:szCs w:val="28"/>
          <w:lang w:eastAsia="en-US"/>
        </w:rPr>
        <w:t>ИНП</w:t>
      </w:r>
      <w:r w:rsidRPr="0063664B">
        <w:rPr>
          <w:sz w:val="32"/>
          <w:szCs w:val="32"/>
          <w:vertAlign w:val="subscript"/>
          <w:lang w:val="en-US" w:eastAsia="en-US"/>
        </w:rPr>
        <w:t>j</w:t>
      </w:r>
      <w:r w:rsidRPr="0063664B">
        <w:rPr>
          <w:sz w:val="32"/>
          <w:szCs w:val="32"/>
          <w:vertAlign w:val="subscript"/>
          <w:lang w:eastAsia="en-US"/>
        </w:rPr>
        <w:t xml:space="preserve"> </w:t>
      </w:r>
      <w:r w:rsidRPr="0063664B">
        <w:rPr>
          <w:szCs w:val="28"/>
          <w:lang w:eastAsia="en-US"/>
        </w:rPr>
        <w:t>= (</w:t>
      </w:r>
      <w:r>
        <w:rPr>
          <w:szCs w:val="28"/>
          <w:lang w:eastAsia="en-US"/>
        </w:rPr>
        <w:t>НП</w:t>
      </w:r>
      <w:r w:rsidRPr="0063664B">
        <w:rPr>
          <w:sz w:val="32"/>
          <w:szCs w:val="32"/>
          <w:vertAlign w:val="subscript"/>
          <w:lang w:val="en-US" w:eastAsia="en-US"/>
        </w:rPr>
        <w:t>j</w:t>
      </w:r>
      <w:r>
        <w:rPr>
          <w:sz w:val="32"/>
          <w:szCs w:val="32"/>
          <w:vertAlign w:val="subscript"/>
          <w:lang w:eastAsia="en-US"/>
        </w:rPr>
        <w:t xml:space="preserve"> </w:t>
      </w:r>
      <w:proofErr w:type="gramStart"/>
      <w:r w:rsidRPr="0063664B">
        <w:rPr>
          <w:szCs w:val="28"/>
          <w:vertAlign w:val="subscript"/>
          <w:lang w:eastAsia="en-US"/>
        </w:rPr>
        <w:t>П</w:t>
      </w:r>
      <w:proofErr w:type="gramEnd"/>
      <w:r w:rsidRPr="0063664B">
        <w:rPr>
          <w:szCs w:val="28"/>
          <w:lang w:eastAsia="en-US"/>
        </w:rPr>
        <w:t xml:space="preserve"> /</w:t>
      </w:r>
      <w:r>
        <w:rPr>
          <w:szCs w:val="28"/>
          <w:lang w:eastAsia="en-US"/>
        </w:rPr>
        <w:t xml:space="preserve"> Н</w:t>
      </w:r>
      <w:r w:rsidRPr="0063664B">
        <w:rPr>
          <w:sz w:val="32"/>
          <w:szCs w:val="32"/>
          <w:vertAlign w:val="subscript"/>
          <w:lang w:val="en-US" w:eastAsia="en-US"/>
        </w:rPr>
        <w:t>j</w:t>
      </w:r>
      <w:r w:rsidRPr="0063664B">
        <w:rPr>
          <w:szCs w:val="28"/>
          <w:lang w:eastAsia="en-US"/>
        </w:rPr>
        <w:t>) / (</w:t>
      </w:r>
      <w:r>
        <w:rPr>
          <w:szCs w:val="28"/>
          <w:lang w:eastAsia="en-US"/>
        </w:rPr>
        <w:t>НП / Н),</w:t>
      </w:r>
    </w:p>
    <w:p w:rsidR="0063664B" w:rsidRPr="00161897" w:rsidRDefault="0063664B" w:rsidP="0063664B">
      <w:pPr>
        <w:widowControl/>
        <w:tabs>
          <w:tab w:val="left" w:pos="1186"/>
        </w:tabs>
        <w:spacing w:line="322" w:lineRule="exact"/>
        <w:ind w:right="62" w:firstLine="709"/>
        <w:jc w:val="left"/>
        <w:rPr>
          <w:szCs w:val="28"/>
          <w:lang w:eastAsia="en-US"/>
        </w:rPr>
      </w:pPr>
      <w:r>
        <w:rPr>
          <w:szCs w:val="28"/>
          <w:lang w:eastAsia="en-US"/>
        </w:rPr>
        <w:t>где:</w:t>
      </w:r>
    </w:p>
    <w:p w:rsidR="0063664B" w:rsidRDefault="0063664B" w:rsidP="0063664B">
      <w:pPr>
        <w:widowControl/>
        <w:tabs>
          <w:tab w:val="left" w:pos="1186"/>
        </w:tabs>
        <w:spacing w:line="322" w:lineRule="exact"/>
        <w:ind w:right="62" w:firstLine="709"/>
        <w:jc w:val="left"/>
        <w:rPr>
          <w:szCs w:val="28"/>
          <w:lang w:eastAsia="en-US"/>
        </w:rPr>
      </w:pPr>
      <w:r>
        <w:rPr>
          <w:szCs w:val="28"/>
          <w:lang w:eastAsia="en-US"/>
        </w:rPr>
        <w:t>НП</w:t>
      </w:r>
      <w:r w:rsidRPr="0063664B">
        <w:rPr>
          <w:sz w:val="32"/>
          <w:szCs w:val="32"/>
          <w:vertAlign w:val="subscript"/>
          <w:lang w:val="en-US" w:eastAsia="en-US"/>
        </w:rPr>
        <w:t>j</w:t>
      </w:r>
      <w:r>
        <w:rPr>
          <w:sz w:val="32"/>
          <w:szCs w:val="32"/>
          <w:vertAlign w:val="subscript"/>
          <w:lang w:eastAsia="en-US"/>
        </w:rPr>
        <w:t xml:space="preserve"> </w:t>
      </w:r>
      <w:proofErr w:type="gramStart"/>
      <w:r w:rsidRPr="0063664B">
        <w:rPr>
          <w:szCs w:val="28"/>
          <w:vertAlign w:val="subscript"/>
          <w:lang w:eastAsia="en-US"/>
        </w:rPr>
        <w:t>П</w:t>
      </w:r>
      <w:proofErr w:type="gramEnd"/>
      <w:r w:rsidR="004D6A56" w:rsidRPr="004D6A56">
        <w:rPr>
          <w:szCs w:val="28"/>
          <w:vertAlign w:val="subscript"/>
          <w:lang w:eastAsia="en-US"/>
        </w:rPr>
        <w:t xml:space="preserve">  </w:t>
      </w:r>
      <w:r w:rsidR="004D6A56" w:rsidRPr="004D6A56">
        <w:rPr>
          <w:szCs w:val="28"/>
          <w:lang w:eastAsia="en-US"/>
        </w:rPr>
        <w:t>-</w:t>
      </w:r>
      <w:r w:rsidR="004D6A56" w:rsidRPr="004D6A56">
        <w:rPr>
          <w:szCs w:val="28"/>
          <w:vertAlign w:val="subscript"/>
          <w:lang w:eastAsia="en-US"/>
        </w:rPr>
        <w:t xml:space="preserve"> </w:t>
      </w:r>
      <w:r w:rsidR="004D6A56" w:rsidRPr="004D6A56">
        <w:rPr>
          <w:szCs w:val="28"/>
          <w:lang w:eastAsia="en-US"/>
        </w:rPr>
        <w:t xml:space="preserve"> </w:t>
      </w:r>
      <w:r w:rsidR="004D6A56">
        <w:rPr>
          <w:szCs w:val="28"/>
          <w:lang w:eastAsia="en-US"/>
        </w:rPr>
        <w:t xml:space="preserve">налоговый потенциал </w:t>
      </w:r>
      <w:r w:rsidR="004D6A56">
        <w:rPr>
          <w:szCs w:val="28"/>
          <w:lang w:val="en-US" w:eastAsia="en-US"/>
        </w:rPr>
        <w:t>j</w:t>
      </w:r>
      <w:r w:rsidR="004D6A56">
        <w:rPr>
          <w:szCs w:val="28"/>
          <w:lang w:eastAsia="en-US"/>
        </w:rPr>
        <w:t>-го поселения;</w:t>
      </w:r>
    </w:p>
    <w:p w:rsidR="004D6A56" w:rsidRDefault="004D6A56" w:rsidP="0063664B">
      <w:pPr>
        <w:widowControl/>
        <w:tabs>
          <w:tab w:val="left" w:pos="1186"/>
        </w:tabs>
        <w:spacing w:line="322" w:lineRule="exact"/>
        <w:ind w:right="62" w:firstLine="709"/>
        <w:jc w:val="left"/>
        <w:rPr>
          <w:szCs w:val="28"/>
          <w:lang w:eastAsia="en-US"/>
        </w:rPr>
      </w:pPr>
      <w:r>
        <w:rPr>
          <w:szCs w:val="28"/>
          <w:lang w:eastAsia="en-US"/>
        </w:rPr>
        <w:t xml:space="preserve">НП – суммарный налоговый потенциал всех поселений </w:t>
      </w:r>
      <w:proofErr w:type="spellStart"/>
      <w:r>
        <w:rPr>
          <w:szCs w:val="28"/>
          <w:lang w:eastAsia="en-US"/>
        </w:rPr>
        <w:t>Ейского</w:t>
      </w:r>
      <w:proofErr w:type="spellEnd"/>
      <w:r>
        <w:rPr>
          <w:szCs w:val="28"/>
          <w:lang w:eastAsia="en-US"/>
        </w:rPr>
        <w:t xml:space="preserve"> района;</w:t>
      </w:r>
    </w:p>
    <w:p w:rsidR="004D6A56" w:rsidRDefault="004D6A56" w:rsidP="004D6A56">
      <w:pPr>
        <w:widowControl/>
        <w:autoSpaceDE w:val="0"/>
        <w:autoSpaceDN w:val="0"/>
        <w:adjustRightInd w:val="0"/>
        <w:ind w:firstLine="709"/>
        <w:jc w:val="left"/>
        <w:rPr>
          <w:szCs w:val="28"/>
          <w:lang w:eastAsia="ru-RU"/>
        </w:rPr>
      </w:pPr>
      <w:r w:rsidRPr="000E35C5">
        <w:rPr>
          <w:szCs w:val="28"/>
          <w:lang w:eastAsia="ru-RU"/>
        </w:rPr>
        <w:t>Н</w:t>
      </w:r>
      <w:proofErr w:type="gramStart"/>
      <w:r w:rsidRPr="000E35C5">
        <w:rPr>
          <w:szCs w:val="28"/>
          <w:vertAlign w:val="subscript"/>
          <w:lang w:val="en-US" w:eastAsia="ru-RU"/>
        </w:rPr>
        <w:t>j</w:t>
      </w:r>
      <w:proofErr w:type="gramEnd"/>
      <w:r w:rsidRPr="000E35C5">
        <w:rPr>
          <w:szCs w:val="28"/>
          <w:vertAlign w:val="subscript"/>
          <w:lang w:eastAsia="ru-RU"/>
        </w:rPr>
        <w:t xml:space="preserve">  </w:t>
      </w:r>
      <w:r>
        <w:rPr>
          <w:szCs w:val="28"/>
          <w:lang w:eastAsia="ru-RU"/>
        </w:rPr>
        <w:t>-</w:t>
      </w:r>
      <w:r w:rsidRPr="000E35C5">
        <w:rPr>
          <w:szCs w:val="28"/>
          <w:lang w:eastAsia="ru-RU"/>
        </w:rPr>
        <w:t xml:space="preserve"> численность постоянного населения j</w:t>
      </w:r>
      <w:r w:rsidRPr="000E35C5">
        <w:rPr>
          <w:szCs w:val="28"/>
          <w:lang w:eastAsia="ru-RU"/>
        </w:rPr>
        <w:noBreakHyphen/>
        <w:t>го поселения;</w:t>
      </w:r>
    </w:p>
    <w:p w:rsidR="004D6A56" w:rsidRPr="000E35C5" w:rsidRDefault="004D6A56" w:rsidP="004D6A56">
      <w:pPr>
        <w:widowControl/>
        <w:autoSpaceDE w:val="0"/>
        <w:autoSpaceDN w:val="0"/>
        <w:adjustRightInd w:val="0"/>
        <w:ind w:firstLine="709"/>
        <w:jc w:val="left"/>
        <w:rPr>
          <w:szCs w:val="28"/>
          <w:lang w:eastAsia="ru-RU"/>
        </w:rPr>
      </w:pPr>
      <w:r>
        <w:rPr>
          <w:szCs w:val="28"/>
          <w:lang w:eastAsia="en-US"/>
        </w:rPr>
        <w:t xml:space="preserve">Н - </w:t>
      </w:r>
      <w:r w:rsidRPr="000E35C5">
        <w:rPr>
          <w:szCs w:val="28"/>
          <w:lang w:eastAsia="ru-RU"/>
        </w:rPr>
        <w:t>численность постоянного населения</w:t>
      </w:r>
      <w:r w:rsidRPr="004D6A56">
        <w:rPr>
          <w:szCs w:val="28"/>
          <w:lang w:eastAsia="en-US"/>
        </w:rPr>
        <w:t xml:space="preserve"> </w:t>
      </w:r>
      <w:proofErr w:type="spellStart"/>
      <w:r>
        <w:rPr>
          <w:szCs w:val="28"/>
          <w:lang w:eastAsia="en-US"/>
        </w:rPr>
        <w:t>Ейского</w:t>
      </w:r>
      <w:proofErr w:type="spellEnd"/>
      <w:r>
        <w:rPr>
          <w:szCs w:val="28"/>
          <w:lang w:eastAsia="en-US"/>
        </w:rPr>
        <w:t xml:space="preserve"> района.</w:t>
      </w:r>
    </w:p>
    <w:p w:rsidR="00C25F81" w:rsidRPr="00C25F81" w:rsidRDefault="004D6A56" w:rsidP="00C25F81">
      <w:pPr>
        <w:widowControl/>
        <w:tabs>
          <w:tab w:val="left" w:pos="1186"/>
        </w:tabs>
        <w:spacing w:line="322" w:lineRule="exact"/>
        <w:ind w:right="62" w:firstLine="709"/>
        <w:rPr>
          <w:szCs w:val="28"/>
          <w:lang w:eastAsia="en-US"/>
        </w:rPr>
      </w:pPr>
      <w:r>
        <w:rPr>
          <w:szCs w:val="28"/>
          <w:lang w:eastAsia="en-US"/>
        </w:rPr>
        <w:t>2</w:t>
      </w:r>
      <w:r w:rsidR="00C25F81">
        <w:rPr>
          <w:szCs w:val="28"/>
          <w:lang w:eastAsia="en-US"/>
        </w:rPr>
        <w:t>. </w:t>
      </w:r>
      <w:r w:rsidR="00C25F81" w:rsidRPr="00C25F81">
        <w:rPr>
          <w:szCs w:val="28"/>
          <w:lang w:eastAsia="en-US"/>
        </w:rPr>
        <w:t xml:space="preserve">Налоговый потенциал поселения является расчетной величиной, используемой в целях определения индекса налогового потенциала поселения, и не является прогнозным показателем поступления доходов в бюджет </w:t>
      </w:r>
      <w:r>
        <w:rPr>
          <w:szCs w:val="28"/>
          <w:lang w:eastAsia="en-US"/>
        </w:rPr>
        <w:t>поселения</w:t>
      </w:r>
      <w:r w:rsidR="00C25F81" w:rsidRPr="00C25F81">
        <w:rPr>
          <w:szCs w:val="28"/>
          <w:lang w:eastAsia="en-US"/>
        </w:rPr>
        <w:t>.</w:t>
      </w:r>
    </w:p>
    <w:p w:rsidR="00C25F81" w:rsidRPr="00C25F81" w:rsidRDefault="004D6A56" w:rsidP="00C25F81">
      <w:pPr>
        <w:widowControl/>
        <w:tabs>
          <w:tab w:val="left" w:pos="1071"/>
        </w:tabs>
        <w:spacing w:line="322" w:lineRule="exact"/>
        <w:ind w:right="62" w:firstLine="740"/>
        <w:rPr>
          <w:szCs w:val="28"/>
          <w:lang w:eastAsia="en-US"/>
        </w:rPr>
      </w:pPr>
      <w:r>
        <w:rPr>
          <w:szCs w:val="28"/>
          <w:lang w:eastAsia="en-US"/>
        </w:rPr>
        <w:t>3</w:t>
      </w:r>
      <w:r w:rsidR="00C25F81">
        <w:rPr>
          <w:szCs w:val="28"/>
          <w:lang w:eastAsia="en-US"/>
        </w:rPr>
        <w:t>. </w:t>
      </w:r>
      <w:r w:rsidR="00C25F81" w:rsidRPr="00C25F81">
        <w:rPr>
          <w:szCs w:val="28"/>
          <w:lang w:eastAsia="en-US"/>
        </w:rPr>
        <w:t>Расчет налогового потенциала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поселения, нормативов отчислений от налогов в бюджеты поселений.</w:t>
      </w:r>
    </w:p>
    <w:p w:rsidR="00C25F81" w:rsidRPr="00C25F81" w:rsidRDefault="00C25F81" w:rsidP="00C25F81">
      <w:pPr>
        <w:widowControl/>
        <w:spacing w:line="322" w:lineRule="exact"/>
        <w:ind w:left="23" w:right="60" w:firstLine="720"/>
        <w:rPr>
          <w:szCs w:val="28"/>
          <w:lang w:eastAsia="en-US"/>
        </w:rPr>
      </w:pPr>
      <w:r w:rsidRPr="00C25F81">
        <w:rPr>
          <w:szCs w:val="28"/>
          <w:lang w:eastAsia="en-US"/>
        </w:rPr>
        <w:t>Репрезентативный перечень налогов включает следующие налоги, зачисляемые в бюджеты поселений:</w:t>
      </w:r>
    </w:p>
    <w:p w:rsidR="00C25F81" w:rsidRPr="00C25F81" w:rsidRDefault="00C25F81" w:rsidP="00511D2D">
      <w:pPr>
        <w:spacing w:line="317" w:lineRule="exact"/>
        <w:ind w:left="23" w:firstLine="720"/>
        <w:rPr>
          <w:szCs w:val="28"/>
          <w:lang w:eastAsia="en-US"/>
        </w:rPr>
      </w:pPr>
      <w:r w:rsidRPr="00C25F81">
        <w:rPr>
          <w:szCs w:val="28"/>
          <w:lang w:eastAsia="en-US"/>
        </w:rPr>
        <w:t>налог на доходы физических лиц;</w:t>
      </w:r>
    </w:p>
    <w:p w:rsidR="00C25F81" w:rsidRPr="00C25F81" w:rsidRDefault="00C25F81" w:rsidP="00511D2D">
      <w:pPr>
        <w:spacing w:line="317" w:lineRule="exact"/>
        <w:ind w:left="23" w:firstLine="720"/>
        <w:rPr>
          <w:szCs w:val="28"/>
          <w:lang w:eastAsia="en-US"/>
        </w:rPr>
      </w:pPr>
      <w:r w:rsidRPr="00C25F81">
        <w:rPr>
          <w:szCs w:val="28"/>
          <w:lang w:eastAsia="en-US"/>
        </w:rPr>
        <w:t>единый сельскохозяйственный налог;</w:t>
      </w:r>
    </w:p>
    <w:p w:rsidR="00C25F81" w:rsidRPr="00C25F81" w:rsidRDefault="00C25F81" w:rsidP="00C25F81">
      <w:pPr>
        <w:widowControl/>
        <w:spacing w:line="317" w:lineRule="exact"/>
        <w:ind w:left="23" w:firstLine="720"/>
        <w:rPr>
          <w:szCs w:val="28"/>
          <w:lang w:eastAsia="en-US"/>
        </w:rPr>
      </w:pPr>
      <w:r w:rsidRPr="00C25F81">
        <w:rPr>
          <w:szCs w:val="28"/>
          <w:lang w:eastAsia="en-US"/>
        </w:rPr>
        <w:t>налог на имущество физических лиц;</w:t>
      </w:r>
    </w:p>
    <w:p w:rsidR="00C25F81" w:rsidRPr="00C25F81" w:rsidRDefault="00C25F81" w:rsidP="00C25F81">
      <w:pPr>
        <w:widowControl/>
        <w:spacing w:line="317" w:lineRule="exact"/>
        <w:ind w:left="23" w:firstLine="720"/>
        <w:rPr>
          <w:szCs w:val="28"/>
          <w:lang w:eastAsia="en-US"/>
        </w:rPr>
      </w:pPr>
      <w:r w:rsidRPr="00C25F81">
        <w:rPr>
          <w:szCs w:val="28"/>
          <w:lang w:eastAsia="en-US"/>
        </w:rPr>
        <w:t>земельный налог.</w:t>
      </w:r>
    </w:p>
    <w:p w:rsidR="00C25F81" w:rsidRPr="00C25F81" w:rsidRDefault="00C25F81" w:rsidP="00C25F81">
      <w:pPr>
        <w:widowControl/>
        <w:spacing w:after="346" w:line="317" w:lineRule="exact"/>
        <w:ind w:left="23" w:firstLine="720"/>
        <w:rPr>
          <w:szCs w:val="28"/>
          <w:lang w:eastAsia="en-US"/>
        </w:rPr>
      </w:pPr>
      <w:r w:rsidRPr="00C25F81">
        <w:rPr>
          <w:szCs w:val="28"/>
          <w:lang w:eastAsia="en-US"/>
        </w:rPr>
        <w:t>Налоговый потенциал поселения рассчитывается по формуле:</w:t>
      </w:r>
    </w:p>
    <w:p w:rsidR="00C25F81" w:rsidRPr="00C25F81" w:rsidRDefault="00C25F81" w:rsidP="00C25F81">
      <w:pPr>
        <w:widowControl/>
        <w:spacing w:line="260" w:lineRule="exact"/>
        <w:ind w:left="4200"/>
        <w:jc w:val="left"/>
        <w:rPr>
          <w:szCs w:val="28"/>
          <w:vertAlign w:val="subscript"/>
          <w:lang w:eastAsia="en-US"/>
        </w:rPr>
      </w:pPr>
      <w:r w:rsidRPr="00C25F81">
        <w:rPr>
          <w:szCs w:val="28"/>
          <w:lang w:eastAsia="en-US"/>
        </w:rPr>
        <w:t>Н</w:t>
      </w:r>
      <w:r w:rsidRPr="0063664B">
        <w:rPr>
          <w:szCs w:val="28"/>
          <w:vertAlign w:val="subscript"/>
          <w:lang w:val="en-US" w:eastAsia="en-US"/>
        </w:rPr>
        <w:t>j</w:t>
      </w:r>
      <w:r w:rsidRPr="0063664B">
        <w:rPr>
          <w:szCs w:val="28"/>
          <w:vertAlign w:val="subscript"/>
          <w:lang w:eastAsia="en-US"/>
        </w:rPr>
        <w:t xml:space="preserve"> </w:t>
      </w:r>
      <w:proofErr w:type="gramStart"/>
      <w:r w:rsidRPr="00C25F81">
        <w:rPr>
          <w:szCs w:val="28"/>
          <w:vertAlign w:val="subscript"/>
          <w:lang w:eastAsia="en-US"/>
        </w:rPr>
        <w:t>П</w:t>
      </w:r>
      <w:proofErr w:type="gramEnd"/>
      <w:r w:rsidRPr="00C25F81">
        <w:rPr>
          <w:szCs w:val="28"/>
          <w:vertAlign w:val="subscript"/>
          <w:lang w:eastAsia="en-US"/>
        </w:rPr>
        <w:t>=</w:t>
      </w:r>
      <w:r w:rsidRPr="00C25F81">
        <w:rPr>
          <w:szCs w:val="28"/>
          <w:lang w:eastAsia="en-US"/>
        </w:rPr>
        <w:t>∑</w:t>
      </w:r>
      <w:proofErr w:type="spellStart"/>
      <w:r w:rsidRPr="00C25F81">
        <w:rPr>
          <w:sz w:val="32"/>
          <w:szCs w:val="32"/>
          <w:vertAlign w:val="superscript"/>
          <w:lang w:val="en-US" w:eastAsia="en-US"/>
        </w:rPr>
        <w:t>n</w:t>
      </w:r>
      <w:r w:rsidRPr="00C25F81">
        <w:rPr>
          <w:sz w:val="32"/>
          <w:szCs w:val="32"/>
          <w:vertAlign w:val="subscript"/>
          <w:lang w:val="en-US" w:eastAsia="en-US"/>
        </w:rPr>
        <w:t>i</w:t>
      </w:r>
      <w:proofErr w:type="spellEnd"/>
      <w:r w:rsidRPr="00C25F81">
        <w:rPr>
          <w:sz w:val="32"/>
          <w:szCs w:val="32"/>
          <w:vertAlign w:val="subscript"/>
          <w:lang w:eastAsia="en-US"/>
        </w:rPr>
        <w:t>=</w:t>
      </w:r>
      <w:r w:rsidRPr="00C25F81">
        <w:rPr>
          <w:szCs w:val="28"/>
          <w:vertAlign w:val="subscript"/>
          <w:lang w:eastAsia="en-US"/>
        </w:rPr>
        <w:t xml:space="preserve">1 </w:t>
      </w:r>
      <w:r w:rsidRPr="00C25F81">
        <w:rPr>
          <w:szCs w:val="28"/>
          <w:lang w:eastAsia="en-US"/>
        </w:rPr>
        <w:t>НП</w:t>
      </w:r>
      <w:proofErr w:type="spellStart"/>
      <w:r w:rsidRPr="00C25F81">
        <w:rPr>
          <w:szCs w:val="28"/>
          <w:vertAlign w:val="superscript"/>
          <w:lang w:val="en-US" w:eastAsia="en-US"/>
        </w:rPr>
        <w:t>i</w:t>
      </w:r>
      <w:r w:rsidRPr="00C25F81">
        <w:rPr>
          <w:sz w:val="34"/>
          <w:szCs w:val="34"/>
          <w:vertAlign w:val="subscript"/>
          <w:lang w:val="en-US" w:eastAsia="en-US"/>
        </w:rPr>
        <w:t>j</w:t>
      </w:r>
      <w:proofErr w:type="spellEnd"/>
      <w:r w:rsidRPr="00C25F81">
        <w:rPr>
          <w:sz w:val="34"/>
          <w:szCs w:val="34"/>
          <w:vertAlign w:val="subscript"/>
          <w:lang w:eastAsia="en-US"/>
        </w:rPr>
        <w:t xml:space="preserve"> </w:t>
      </w:r>
      <w:r w:rsidRPr="00C25F81">
        <w:rPr>
          <w:szCs w:val="28"/>
          <w:vertAlign w:val="subscript"/>
          <w:lang w:eastAsia="en-US"/>
        </w:rPr>
        <w:t>П</w:t>
      </w:r>
      <w:r w:rsidRPr="00C25F81">
        <w:rPr>
          <w:szCs w:val="28"/>
          <w:lang w:eastAsia="en-US"/>
        </w:rPr>
        <w:t>,</w:t>
      </w:r>
    </w:p>
    <w:p w:rsidR="00C25F81" w:rsidRPr="00C25F81" w:rsidRDefault="00C25F81" w:rsidP="00C25F81">
      <w:pPr>
        <w:widowControl/>
        <w:spacing w:after="71" w:line="260" w:lineRule="exact"/>
        <w:ind w:left="20" w:firstLine="720"/>
        <w:rPr>
          <w:szCs w:val="28"/>
          <w:lang w:eastAsia="en-US"/>
        </w:rPr>
      </w:pPr>
      <w:r w:rsidRPr="00C25F81">
        <w:rPr>
          <w:szCs w:val="28"/>
          <w:lang w:eastAsia="en-US"/>
        </w:rPr>
        <w:t>где:</w:t>
      </w:r>
    </w:p>
    <w:p w:rsidR="00C25F81" w:rsidRPr="00C25F81" w:rsidRDefault="00C25F81" w:rsidP="00C25F81">
      <w:pPr>
        <w:widowControl/>
        <w:spacing w:line="260" w:lineRule="exact"/>
        <w:ind w:left="20" w:firstLine="720"/>
        <w:rPr>
          <w:szCs w:val="28"/>
          <w:lang w:eastAsia="en-US"/>
        </w:rPr>
      </w:pPr>
      <w:r w:rsidRPr="00C25F81">
        <w:rPr>
          <w:szCs w:val="28"/>
          <w:lang w:eastAsia="en-US"/>
        </w:rPr>
        <w:t>НП</w:t>
      </w:r>
      <w:proofErr w:type="spellStart"/>
      <w:r w:rsidRPr="00C25F81">
        <w:rPr>
          <w:szCs w:val="28"/>
          <w:vertAlign w:val="superscript"/>
          <w:lang w:val="en-US" w:eastAsia="en-US"/>
        </w:rPr>
        <w:t>i</w:t>
      </w:r>
      <w:r w:rsidRPr="00C25F81">
        <w:rPr>
          <w:sz w:val="34"/>
          <w:szCs w:val="34"/>
          <w:vertAlign w:val="subscript"/>
          <w:lang w:val="en-US" w:eastAsia="en-US"/>
        </w:rPr>
        <w:t>j</w:t>
      </w:r>
      <w:proofErr w:type="spellEnd"/>
      <w:r w:rsidRPr="00C25F81">
        <w:rPr>
          <w:sz w:val="34"/>
          <w:szCs w:val="34"/>
          <w:vertAlign w:val="subscript"/>
          <w:lang w:eastAsia="en-US"/>
        </w:rPr>
        <w:t xml:space="preserve"> </w:t>
      </w:r>
      <w:proofErr w:type="gramStart"/>
      <w:r w:rsidRPr="00C25F81">
        <w:rPr>
          <w:szCs w:val="28"/>
          <w:vertAlign w:val="subscript"/>
          <w:lang w:eastAsia="en-US"/>
        </w:rPr>
        <w:t>П</w:t>
      </w:r>
      <w:proofErr w:type="gramEnd"/>
      <w:r w:rsidRPr="00C25F81">
        <w:rPr>
          <w:szCs w:val="28"/>
          <w:lang w:eastAsia="en-US"/>
        </w:rPr>
        <w:t xml:space="preserve"> - налоговый потенциал </w:t>
      </w:r>
      <w:r w:rsidRPr="00C25F81">
        <w:rPr>
          <w:szCs w:val="28"/>
          <w:lang w:val="en-US" w:eastAsia="en-US"/>
        </w:rPr>
        <w:t>j</w:t>
      </w:r>
      <w:r w:rsidRPr="00C25F81">
        <w:rPr>
          <w:szCs w:val="28"/>
          <w:lang w:eastAsia="en-US"/>
        </w:rPr>
        <w:t>-го поселения по</w:t>
      </w:r>
      <w:r w:rsidRPr="00C25F81">
        <w:rPr>
          <w:rFonts w:ascii="Candara" w:eastAsia="Candara" w:hAnsi="Candara" w:cs="Candara"/>
          <w:szCs w:val="28"/>
          <w:shd w:val="clear" w:color="auto" w:fill="FFFFFF"/>
          <w:lang w:eastAsia="en-US"/>
        </w:rPr>
        <w:t xml:space="preserve"> </w:t>
      </w:r>
      <w:proofErr w:type="spellStart"/>
      <w:r w:rsidRPr="00C25F81">
        <w:rPr>
          <w:rFonts w:ascii="Candara" w:eastAsia="Candara" w:hAnsi="Candara" w:cs="Candara"/>
          <w:szCs w:val="28"/>
          <w:shd w:val="clear" w:color="auto" w:fill="FFFFFF"/>
          <w:lang w:val="en-US" w:eastAsia="en-US"/>
        </w:rPr>
        <w:t>i</w:t>
      </w:r>
      <w:proofErr w:type="spellEnd"/>
      <w:r w:rsidRPr="00C25F81">
        <w:rPr>
          <w:szCs w:val="28"/>
          <w:lang w:eastAsia="en-US"/>
        </w:rPr>
        <w:t>-му налогу;</w:t>
      </w:r>
    </w:p>
    <w:p w:rsidR="00C25F81" w:rsidRPr="00C25F81" w:rsidRDefault="00C25F81" w:rsidP="005A3EAE">
      <w:pPr>
        <w:spacing w:line="326" w:lineRule="exact"/>
        <w:ind w:left="20" w:firstLine="720"/>
        <w:rPr>
          <w:szCs w:val="28"/>
          <w:lang w:eastAsia="en-US"/>
        </w:rPr>
      </w:pPr>
      <w:r w:rsidRPr="00C25F81">
        <w:rPr>
          <w:szCs w:val="28"/>
          <w:lang w:val="en-US" w:eastAsia="en-US"/>
        </w:rPr>
        <w:t>n</w:t>
      </w:r>
      <w:r w:rsidRPr="00C25F81">
        <w:rPr>
          <w:szCs w:val="28"/>
          <w:lang w:eastAsia="en-US"/>
        </w:rPr>
        <w:t xml:space="preserve"> - </w:t>
      </w:r>
      <w:proofErr w:type="gramStart"/>
      <w:r w:rsidRPr="00C25F81">
        <w:rPr>
          <w:szCs w:val="28"/>
          <w:lang w:eastAsia="en-US"/>
        </w:rPr>
        <w:t>количество</w:t>
      </w:r>
      <w:proofErr w:type="gramEnd"/>
      <w:r w:rsidRPr="00C25F81">
        <w:rPr>
          <w:szCs w:val="28"/>
          <w:lang w:eastAsia="en-US"/>
        </w:rPr>
        <w:t xml:space="preserve"> налогов, входящих в репрезентативный перечень налогов.</w:t>
      </w:r>
    </w:p>
    <w:p w:rsidR="00C25F81" w:rsidRPr="00C25F81" w:rsidRDefault="005E70B7" w:rsidP="005A3EAE">
      <w:pPr>
        <w:autoSpaceDE w:val="0"/>
        <w:autoSpaceDN w:val="0"/>
        <w:adjustRightInd w:val="0"/>
        <w:ind w:firstLine="708"/>
        <w:rPr>
          <w:rFonts w:eastAsia="Calibri"/>
          <w:szCs w:val="28"/>
          <w:lang w:eastAsia="en-US"/>
        </w:rPr>
      </w:pPr>
      <w:r>
        <w:rPr>
          <w:rFonts w:eastAsia="Calibri"/>
          <w:szCs w:val="28"/>
          <w:lang w:eastAsia="en-US"/>
        </w:rPr>
        <w:t>4</w:t>
      </w:r>
      <w:r w:rsidR="00C25F81" w:rsidRPr="00C25F81">
        <w:rPr>
          <w:rFonts w:eastAsia="Calibri"/>
          <w:szCs w:val="28"/>
          <w:lang w:eastAsia="en-US"/>
        </w:rPr>
        <w:t>.</w:t>
      </w:r>
      <w:r w:rsidR="00C25F81">
        <w:rPr>
          <w:rFonts w:eastAsia="Calibri"/>
          <w:szCs w:val="28"/>
          <w:lang w:eastAsia="en-US"/>
        </w:rPr>
        <w:t> </w:t>
      </w:r>
      <w:r w:rsidR="00C25F81" w:rsidRPr="00C25F81">
        <w:rPr>
          <w:rFonts w:eastAsia="Calibri"/>
          <w:szCs w:val="28"/>
          <w:lang w:eastAsia="en-US"/>
        </w:rPr>
        <w:t>Налоговый потенциал бюджета поселения по налогу на доходы физических лиц  (НДФЛ) рассчитывается по формуле:</w:t>
      </w:r>
    </w:p>
    <w:p w:rsidR="00C25F81" w:rsidRDefault="00C25F81" w:rsidP="00967BAF">
      <w:pPr>
        <w:widowControl/>
        <w:autoSpaceDE w:val="0"/>
        <w:autoSpaceDN w:val="0"/>
        <w:adjustRightInd w:val="0"/>
        <w:jc w:val="center"/>
        <w:rPr>
          <w:szCs w:val="28"/>
          <w:lang w:eastAsia="ru-RU"/>
        </w:rPr>
      </w:pPr>
      <w:r w:rsidRPr="00C25F81">
        <w:rPr>
          <w:szCs w:val="28"/>
          <w:lang w:eastAsia="ru-RU"/>
        </w:rPr>
        <w:lastRenderedPageBreak/>
        <w:t>НП</w:t>
      </w:r>
      <w:r w:rsidRPr="00C25F81">
        <w:rPr>
          <w:szCs w:val="28"/>
          <w:vertAlign w:val="subscript"/>
          <w:lang w:eastAsia="ru-RU"/>
        </w:rPr>
        <w:t>НДФЛ</w:t>
      </w:r>
      <w:proofErr w:type="gramStart"/>
      <w:r w:rsidRPr="00C25F81">
        <w:rPr>
          <w:szCs w:val="28"/>
          <w:vertAlign w:val="subscript"/>
          <w:lang w:val="en-US" w:eastAsia="ru-RU"/>
        </w:rPr>
        <w:t>j</w:t>
      </w:r>
      <w:proofErr w:type="gramEnd"/>
      <w:r w:rsidRPr="00C25F81">
        <w:rPr>
          <w:szCs w:val="28"/>
          <w:lang w:eastAsia="ru-RU"/>
        </w:rPr>
        <w:t xml:space="preserve">   =  </w:t>
      </w:r>
      <w:proofErr w:type="spellStart"/>
      <w:r w:rsidRPr="00C25F81">
        <w:rPr>
          <w:szCs w:val="28"/>
          <w:lang w:eastAsia="ru-RU"/>
        </w:rPr>
        <w:t>ПН</w:t>
      </w:r>
      <w:r w:rsidRPr="00C25F81">
        <w:rPr>
          <w:szCs w:val="28"/>
          <w:vertAlign w:val="subscript"/>
          <w:lang w:eastAsia="ru-RU"/>
        </w:rPr>
        <w:t>НДФЛконтмр</w:t>
      </w:r>
      <w:proofErr w:type="spellEnd"/>
      <w:r w:rsidRPr="00C25F81">
        <w:rPr>
          <w:szCs w:val="28"/>
          <w:lang w:eastAsia="ru-RU"/>
        </w:rPr>
        <w:t xml:space="preserve">  *  УВ</w:t>
      </w:r>
      <w:r w:rsidRPr="00C25F81">
        <w:rPr>
          <w:szCs w:val="28"/>
          <w:vertAlign w:val="subscript"/>
          <w:lang w:val="en-US" w:eastAsia="ru-RU"/>
        </w:rPr>
        <w:t>j</w:t>
      </w:r>
      <w:r w:rsidRPr="00C25F81">
        <w:rPr>
          <w:szCs w:val="28"/>
          <w:lang w:eastAsia="ru-RU"/>
        </w:rPr>
        <w:t xml:space="preserve">  * </w:t>
      </w:r>
      <w:r w:rsidRPr="00C25F81">
        <w:rPr>
          <w:szCs w:val="28"/>
          <w:lang w:val="en-US" w:eastAsia="ru-RU"/>
        </w:rPr>
        <w:t>N</w:t>
      </w:r>
      <w:r w:rsidRPr="00C25F81">
        <w:rPr>
          <w:szCs w:val="28"/>
          <w:lang w:eastAsia="ru-RU"/>
        </w:rPr>
        <w:t>,</w:t>
      </w:r>
    </w:p>
    <w:p w:rsidR="00C25F81" w:rsidRPr="00C25F81" w:rsidRDefault="00C25F81" w:rsidP="00C25F81">
      <w:pPr>
        <w:widowControl/>
        <w:autoSpaceDE w:val="0"/>
        <w:autoSpaceDN w:val="0"/>
        <w:adjustRightInd w:val="0"/>
        <w:ind w:firstLine="709"/>
        <w:rPr>
          <w:szCs w:val="28"/>
          <w:lang w:eastAsia="ru-RU"/>
        </w:rPr>
      </w:pPr>
      <w:r w:rsidRPr="00C25F81">
        <w:rPr>
          <w:szCs w:val="28"/>
          <w:lang w:eastAsia="ru-RU"/>
        </w:rPr>
        <w:t>где:</w:t>
      </w:r>
    </w:p>
    <w:p w:rsidR="00C25F81" w:rsidRPr="00C25F81" w:rsidRDefault="00C25F81" w:rsidP="00C25F81">
      <w:pPr>
        <w:widowControl/>
        <w:autoSpaceDE w:val="0"/>
        <w:autoSpaceDN w:val="0"/>
        <w:adjustRightInd w:val="0"/>
        <w:ind w:firstLine="709"/>
        <w:rPr>
          <w:szCs w:val="28"/>
          <w:lang w:eastAsia="ru-RU"/>
        </w:rPr>
      </w:pPr>
      <w:r w:rsidRPr="00C25F81">
        <w:rPr>
          <w:szCs w:val="28"/>
          <w:lang w:eastAsia="ru-RU"/>
        </w:rPr>
        <w:t>НП</w:t>
      </w:r>
      <w:r w:rsidRPr="00C25F81">
        <w:rPr>
          <w:szCs w:val="28"/>
          <w:vertAlign w:val="subscript"/>
          <w:lang w:eastAsia="ru-RU"/>
        </w:rPr>
        <w:t>НДФЛ</w:t>
      </w:r>
      <w:proofErr w:type="gramStart"/>
      <w:r w:rsidRPr="00C25F81">
        <w:rPr>
          <w:szCs w:val="28"/>
          <w:vertAlign w:val="subscript"/>
          <w:lang w:val="en-US" w:eastAsia="ru-RU"/>
        </w:rPr>
        <w:t>j</w:t>
      </w:r>
      <w:proofErr w:type="gramEnd"/>
      <w:r w:rsidRPr="00C25F81">
        <w:rPr>
          <w:szCs w:val="28"/>
          <w:vertAlign w:val="subscript"/>
          <w:lang w:eastAsia="ru-RU"/>
        </w:rPr>
        <w:t xml:space="preserve"> - </w:t>
      </w:r>
      <w:r w:rsidRPr="00C25F81">
        <w:rPr>
          <w:szCs w:val="28"/>
          <w:lang w:eastAsia="ru-RU"/>
        </w:rPr>
        <w:t xml:space="preserve">  - налоговый потенциал по налогу  на  доходы  физических  лиц j-го поселения;</w:t>
      </w:r>
    </w:p>
    <w:p w:rsidR="00C25F81" w:rsidRPr="00C25F81" w:rsidRDefault="00C25F81" w:rsidP="00C25F81">
      <w:pPr>
        <w:widowControl/>
        <w:autoSpaceDE w:val="0"/>
        <w:autoSpaceDN w:val="0"/>
        <w:adjustRightInd w:val="0"/>
        <w:ind w:firstLine="708"/>
        <w:rPr>
          <w:rFonts w:eastAsia="Calibri"/>
          <w:szCs w:val="28"/>
          <w:lang w:eastAsia="en-US"/>
        </w:rPr>
      </w:pPr>
      <w:proofErr w:type="spellStart"/>
      <w:proofErr w:type="gramStart"/>
      <w:r w:rsidRPr="00C25F81">
        <w:rPr>
          <w:szCs w:val="28"/>
          <w:lang w:eastAsia="ru-RU"/>
        </w:rPr>
        <w:t>ПН</w:t>
      </w:r>
      <w:r w:rsidRPr="00C25F81">
        <w:rPr>
          <w:szCs w:val="28"/>
          <w:vertAlign w:val="subscript"/>
          <w:lang w:eastAsia="ru-RU"/>
        </w:rPr>
        <w:t>НДФЛконтмр</w:t>
      </w:r>
      <w:proofErr w:type="spellEnd"/>
      <w:r w:rsidRPr="00C25F81">
        <w:rPr>
          <w:szCs w:val="28"/>
          <w:lang w:eastAsia="ru-RU"/>
        </w:rPr>
        <w:t xml:space="preserve"> - </w:t>
      </w:r>
      <w:r w:rsidRPr="00C25F81">
        <w:rPr>
          <w:rFonts w:eastAsia="Calibri"/>
          <w:szCs w:val="28"/>
          <w:lang w:eastAsia="en-US"/>
        </w:rPr>
        <w:t xml:space="preserve">прогнозируемая сумма поступлений налога на доходы физических лиц в консолидированный  бюджет Краснодарского края по </w:t>
      </w:r>
      <w:proofErr w:type="spellStart"/>
      <w:r w:rsidRPr="00C25F81">
        <w:rPr>
          <w:rFonts w:eastAsia="Calibri"/>
          <w:szCs w:val="28"/>
          <w:lang w:eastAsia="en-US"/>
        </w:rPr>
        <w:t>Ейскому</w:t>
      </w:r>
      <w:proofErr w:type="spellEnd"/>
      <w:r w:rsidRPr="00C25F81">
        <w:rPr>
          <w:rFonts w:eastAsia="Calibri"/>
          <w:szCs w:val="28"/>
          <w:lang w:eastAsia="en-US"/>
        </w:rPr>
        <w:t xml:space="preserve"> району (далее - консолидированный бюджет) на очередной финансовый год (первый, второй годы планового периода) (по данным главного администратора доходов с  учетом   сложившихся  темпов  роста  НДФЛ,  разовых  платежей, а также  с учетом  темпов роста фонда оплаты труда согласно прогнозу социально-экономического развития муниципального образования Ейский  район на</w:t>
      </w:r>
      <w:proofErr w:type="gramEnd"/>
      <w:r w:rsidRPr="00C25F81">
        <w:rPr>
          <w:rFonts w:eastAsia="Calibri"/>
          <w:szCs w:val="28"/>
          <w:lang w:eastAsia="en-US"/>
        </w:rPr>
        <w:t xml:space="preserve"> очередной год и плановый период).</w:t>
      </w:r>
    </w:p>
    <w:p w:rsidR="00C25F81" w:rsidRPr="00C25F81" w:rsidRDefault="00C25F81" w:rsidP="00C25F81">
      <w:pPr>
        <w:widowControl/>
        <w:autoSpaceDE w:val="0"/>
        <w:autoSpaceDN w:val="0"/>
        <w:adjustRightInd w:val="0"/>
        <w:ind w:firstLine="708"/>
        <w:rPr>
          <w:szCs w:val="28"/>
          <w:lang w:eastAsia="ru-RU"/>
        </w:rPr>
      </w:pPr>
      <w:proofErr w:type="gramStart"/>
      <w:r w:rsidRPr="00C25F81">
        <w:rPr>
          <w:szCs w:val="28"/>
          <w:lang w:eastAsia="ru-RU"/>
        </w:rPr>
        <w:t>УВ</w:t>
      </w:r>
      <w:r w:rsidRPr="00C25F81">
        <w:rPr>
          <w:szCs w:val="28"/>
          <w:vertAlign w:val="subscript"/>
          <w:lang w:val="en-US" w:eastAsia="ru-RU"/>
        </w:rPr>
        <w:t>j</w:t>
      </w:r>
      <w:r w:rsidRPr="00C25F81">
        <w:rPr>
          <w:szCs w:val="28"/>
          <w:lang w:eastAsia="ru-RU"/>
        </w:rPr>
        <w:t xml:space="preserve">  -  доля доходов  j-го поселения  от налога  на доходы физических лиц в общем объеме поступлений доходов от налога на доходы физических лиц  в консолидированный бюджет по муниципальному  району  в  состав,  которого  входит j-е поселение, в среднем за два года, предшествующих очередному финансовому году, с учетом изменения налоговой базы (с корректировкой на суммы разовых платежей);</w:t>
      </w:r>
      <w:proofErr w:type="gramEnd"/>
    </w:p>
    <w:p w:rsidR="00C25F81" w:rsidRPr="00C25F81" w:rsidRDefault="00C25F81" w:rsidP="00C25F81">
      <w:pPr>
        <w:widowControl/>
        <w:autoSpaceDE w:val="0"/>
        <w:autoSpaceDN w:val="0"/>
        <w:adjustRightInd w:val="0"/>
        <w:ind w:firstLine="709"/>
        <w:rPr>
          <w:szCs w:val="28"/>
          <w:lang w:eastAsia="ru-RU"/>
        </w:rPr>
      </w:pPr>
      <w:r w:rsidRPr="00C25F81">
        <w:rPr>
          <w:szCs w:val="28"/>
          <w:lang w:val="en-US" w:eastAsia="ru-RU"/>
        </w:rPr>
        <w:t>N</w:t>
      </w:r>
      <w:r w:rsidRPr="00C25F81">
        <w:rPr>
          <w:szCs w:val="28"/>
          <w:lang w:eastAsia="ru-RU"/>
        </w:rPr>
        <w:t xml:space="preserve"> </w:t>
      </w:r>
      <w:proofErr w:type="gramStart"/>
      <w:r w:rsidRPr="00C25F81">
        <w:rPr>
          <w:szCs w:val="28"/>
          <w:lang w:eastAsia="ru-RU"/>
        </w:rPr>
        <w:t>-  норматив</w:t>
      </w:r>
      <w:proofErr w:type="gramEnd"/>
      <w:r w:rsidRPr="00C25F81">
        <w:rPr>
          <w:szCs w:val="28"/>
          <w:lang w:eastAsia="ru-RU"/>
        </w:rPr>
        <w:t xml:space="preserve">  отчислений  от  налога   на доходы физических лиц в  бюджет   j-го  поселения.</w:t>
      </w:r>
    </w:p>
    <w:p w:rsidR="00C25F81" w:rsidRPr="00C25F81" w:rsidRDefault="00C25F81" w:rsidP="00C25F81">
      <w:pPr>
        <w:widowControl/>
        <w:autoSpaceDE w:val="0"/>
        <w:autoSpaceDN w:val="0"/>
        <w:adjustRightInd w:val="0"/>
        <w:rPr>
          <w:szCs w:val="28"/>
          <w:lang w:eastAsia="ru-RU"/>
        </w:rPr>
      </w:pPr>
      <w:r w:rsidRPr="00C25F81">
        <w:rPr>
          <w:szCs w:val="28"/>
          <w:lang w:eastAsia="ru-RU"/>
        </w:rPr>
        <w:tab/>
      </w:r>
      <w:r w:rsidR="005E70B7">
        <w:rPr>
          <w:szCs w:val="28"/>
          <w:lang w:eastAsia="ru-RU"/>
        </w:rPr>
        <w:t>5</w:t>
      </w:r>
      <w:r w:rsidRPr="00C25F81">
        <w:rPr>
          <w:szCs w:val="28"/>
          <w:lang w:eastAsia="ru-RU"/>
        </w:rPr>
        <w:t>.</w:t>
      </w:r>
      <w:r>
        <w:rPr>
          <w:szCs w:val="28"/>
          <w:lang w:eastAsia="ru-RU"/>
        </w:rPr>
        <w:t> </w:t>
      </w:r>
      <w:r w:rsidRPr="00C25F81">
        <w:rPr>
          <w:szCs w:val="28"/>
          <w:lang w:eastAsia="ru-RU"/>
        </w:rPr>
        <w:t>Налоговый потенциал поселения по единому сельскохозяйственному налогу рассчитывается по формуле:</w:t>
      </w:r>
    </w:p>
    <w:p w:rsidR="00C25F81" w:rsidRPr="00C25F81" w:rsidRDefault="00C25F81" w:rsidP="00C25F81">
      <w:pPr>
        <w:widowControl/>
        <w:autoSpaceDE w:val="0"/>
        <w:autoSpaceDN w:val="0"/>
        <w:adjustRightInd w:val="0"/>
        <w:rPr>
          <w:szCs w:val="28"/>
          <w:lang w:eastAsia="ru-RU"/>
        </w:rPr>
      </w:pPr>
    </w:p>
    <w:p w:rsidR="00C25F81" w:rsidRDefault="00C25F81" w:rsidP="00C25F81">
      <w:pPr>
        <w:widowControl/>
        <w:autoSpaceDE w:val="0"/>
        <w:autoSpaceDN w:val="0"/>
        <w:adjustRightInd w:val="0"/>
        <w:jc w:val="center"/>
        <w:rPr>
          <w:szCs w:val="28"/>
          <w:lang w:eastAsia="ru-RU"/>
        </w:rPr>
      </w:pPr>
      <w:r w:rsidRPr="00C25F81">
        <w:rPr>
          <w:szCs w:val="28"/>
          <w:lang w:eastAsia="ru-RU"/>
        </w:rPr>
        <w:t>НП</w:t>
      </w:r>
      <w:r w:rsidRPr="00C25F81">
        <w:rPr>
          <w:szCs w:val="28"/>
          <w:vertAlign w:val="subscript"/>
          <w:lang w:eastAsia="ru-RU"/>
        </w:rPr>
        <w:t>ЕСХН</w:t>
      </w:r>
      <w:proofErr w:type="gramStart"/>
      <w:r w:rsidRPr="00C25F81">
        <w:rPr>
          <w:szCs w:val="28"/>
          <w:vertAlign w:val="subscript"/>
          <w:lang w:val="en-US" w:eastAsia="ru-RU"/>
        </w:rPr>
        <w:t>j</w:t>
      </w:r>
      <w:proofErr w:type="gramEnd"/>
      <w:r w:rsidRPr="00C25F81">
        <w:rPr>
          <w:szCs w:val="28"/>
          <w:vertAlign w:val="subscript"/>
          <w:lang w:eastAsia="ru-RU"/>
        </w:rPr>
        <w:t xml:space="preserve"> = </w:t>
      </w:r>
      <w:proofErr w:type="spellStart"/>
      <w:r w:rsidRPr="00C25F81">
        <w:rPr>
          <w:szCs w:val="28"/>
          <w:lang w:eastAsia="ru-RU"/>
        </w:rPr>
        <w:t>НП</w:t>
      </w:r>
      <w:r w:rsidRPr="00C25F81">
        <w:rPr>
          <w:szCs w:val="28"/>
          <w:vertAlign w:val="subscript"/>
          <w:lang w:eastAsia="ru-RU"/>
        </w:rPr>
        <w:t>ЕСХНкон</w:t>
      </w:r>
      <w:proofErr w:type="spellEnd"/>
      <w:r w:rsidRPr="00C25F81">
        <w:rPr>
          <w:szCs w:val="28"/>
          <w:vertAlign w:val="subscript"/>
          <w:lang w:val="en-US" w:eastAsia="ru-RU"/>
        </w:rPr>
        <w:t>j</w:t>
      </w:r>
      <w:r w:rsidRPr="00C25F81">
        <w:rPr>
          <w:szCs w:val="28"/>
          <w:vertAlign w:val="subscript"/>
          <w:lang w:eastAsia="ru-RU"/>
        </w:rPr>
        <w:t xml:space="preserve">п * </w:t>
      </w:r>
      <w:r w:rsidRPr="00C25F81">
        <w:rPr>
          <w:szCs w:val="28"/>
          <w:lang w:val="en-US" w:eastAsia="ru-RU"/>
        </w:rPr>
        <w:t>N</w:t>
      </w:r>
      <w:r w:rsidRPr="00C25F81">
        <w:rPr>
          <w:szCs w:val="28"/>
          <w:lang w:eastAsia="ru-RU"/>
        </w:rPr>
        <w:t xml:space="preserve">, </w:t>
      </w:r>
    </w:p>
    <w:p w:rsidR="00C25F81" w:rsidRPr="00C25F81" w:rsidRDefault="00C25F81" w:rsidP="00C25F81">
      <w:pPr>
        <w:widowControl/>
        <w:autoSpaceDE w:val="0"/>
        <w:autoSpaceDN w:val="0"/>
        <w:adjustRightInd w:val="0"/>
        <w:ind w:firstLine="709"/>
        <w:jc w:val="left"/>
        <w:rPr>
          <w:szCs w:val="28"/>
          <w:lang w:eastAsia="ru-RU"/>
        </w:rPr>
      </w:pPr>
      <w:r w:rsidRPr="00C25F81">
        <w:rPr>
          <w:szCs w:val="28"/>
          <w:lang w:eastAsia="ru-RU"/>
        </w:rPr>
        <w:t>где</w:t>
      </w:r>
      <w:r>
        <w:rPr>
          <w:szCs w:val="28"/>
          <w:lang w:eastAsia="ru-RU"/>
        </w:rPr>
        <w:t>:</w:t>
      </w:r>
    </w:p>
    <w:p w:rsidR="00C25F81" w:rsidRPr="00C25F81" w:rsidRDefault="00C25F81" w:rsidP="00C25F81">
      <w:pPr>
        <w:widowControl/>
        <w:spacing w:after="24"/>
        <w:ind w:left="40" w:firstLine="669"/>
        <w:rPr>
          <w:szCs w:val="28"/>
          <w:lang w:eastAsia="en-US"/>
        </w:rPr>
      </w:pPr>
      <w:r w:rsidRPr="00C25F81">
        <w:rPr>
          <w:szCs w:val="28"/>
          <w:lang w:eastAsia="ru-RU"/>
        </w:rPr>
        <w:t>НП</w:t>
      </w:r>
      <w:r w:rsidRPr="00C25F81">
        <w:rPr>
          <w:szCs w:val="28"/>
          <w:vertAlign w:val="subscript"/>
          <w:lang w:eastAsia="ru-RU"/>
        </w:rPr>
        <w:t>ЕСХН</w:t>
      </w:r>
      <w:proofErr w:type="gramStart"/>
      <w:r w:rsidRPr="00C25F81">
        <w:rPr>
          <w:szCs w:val="28"/>
          <w:vertAlign w:val="subscript"/>
          <w:lang w:val="en-US" w:eastAsia="ru-RU"/>
        </w:rPr>
        <w:t>j</w:t>
      </w:r>
      <w:proofErr w:type="gramEnd"/>
      <w:r w:rsidRPr="00C25F81">
        <w:rPr>
          <w:szCs w:val="28"/>
          <w:vertAlign w:val="subscript"/>
          <w:lang w:eastAsia="ru-RU"/>
        </w:rPr>
        <w:t xml:space="preserve"> </w:t>
      </w:r>
      <w:r w:rsidRPr="00C25F81">
        <w:rPr>
          <w:szCs w:val="28"/>
          <w:lang w:eastAsia="en-US"/>
        </w:rPr>
        <w:t xml:space="preserve">- налоговый потенциал </w:t>
      </w:r>
      <w:r w:rsidRPr="00C25F81">
        <w:rPr>
          <w:szCs w:val="28"/>
          <w:lang w:val="en-US" w:eastAsia="en-US"/>
        </w:rPr>
        <w:t>j</w:t>
      </w:r>
      <w:r w:rsidRPr="00C25F81">
        <w:rPr>
          <w:szCs w:val="28"/>
          <w:lang w:eastAsia="en-US"/>
        </w:rPr>
        <w:t>-го поселения по единому сельскохозяйственному налогу на очередной финансовый год, первый и второй годы планового периода;</w:t>
      </w:r>
    </w:p>
    <w:p w:rsidR="00C25F81" w:rsidRPr="00C25F81" w:rsidRDefault="00C25F81" w:rsidP="00C25F81">
      <w:pPr>
        <w:widowControl/>
        <w:spacing w:after="24"/>
        <w:ind w:left="40" w:firstLine="669"/>
        <w:rPr>
          <w:szCs w:val="28"/>
          <w:lang w:eastAsia="en-US"/>
        </w:rPr>
      </w:pPr>
      <w:proofErr w:type="spellStart"/>
      <w:r w:rsidRPr="00C25F81">
        <w:rPr>
          <w:szCs w:val="28"/>
          <w:lang w:eastAsia="ru-RU"/>
        </w:rPr>
        <w:t>НП</w:t>
      </w:r>
      <w:r w:rsidRPr="00C25F81">
        <w:rPr>
          <w:szCs w:val="28"/>
          <w:vertAlign w:val="subscript"/>
          <w:lang w:eastAsia="ru-RU"/>
        </w:rPr>
        <w:t>ЕСХНкон</w:t>
      </w:r>
      <w:proofErr w:type="spellEnd"/>
      <w:proofErr w:type="gramStart"/>
      <w:r w:rsidRPr="00C25F81">
        <w:rPr>
          <w:szCs w:val="28"/>
          <w:vertAlign w:val="subscript"/>
          <w:lang w:val="en-US" w:eastAsia="ru-RU"/>
        </w:rPr>
        <w:t>j</w:t>
      </w:r>
      <w:proofErr w:type="gramEnd"/>
      <w:r w:rsidRPr="00C25F81">
        <w:rPr>
          <w:szCs w:val="28"/>
          <w:vertAlign w:val="subscript"/>
          <w:lang w:eastAsia="ru-RU"/>
        </w:rPr>
        <w:t xml:space="preserve">п </w:t>
      </w:r>
      <w:r w:rsidRPr="00C25F81">
        <w:rPr>
          <w:szCs w:val="28"/>
          <w:lang w:eastAsia="en-US"/>
        </w:rPr>
        <w:t xml:space="preserve">- налоговый потенциал </w:t>
      </w:r>
      <w:r w:rsidRPr="00C25F81">
        <w:rPr>
          <w:szCs w:val="28"/>
          <w:lang w:val="en-US" w:eastAsia="en-US"/>
        </w:rPr>
        <w:t>j</w:t>
      </w:r>
      <w:r w:rsidRPr="00C25F81">
        <w:rPr>
          <w:szCs w:val="28"/>
          <w:lang w:eastAsia="en-US"/>
        </w:rPr>
        <w:t>-го поселения по единому сельскохозяйственному налогу, доходы от которого зачисляются в консолидированный бюджет Краснодарского края с территории муниципального образования Ейский район, на очередной финансовый год (первый и второй годы планового периода);</w:t>
      </w:r>
    </w:p>
    <w:p w:rsidR="00C25F81" w:rsidRPr="00C25F81" w:rsidRDefault="00C25F81" w:rsidP="00C25F81">
      <w:pPr>
        <w:widowControl/>
        <w:spacing w:line="322" w:lineRule="exact"/>
        <w:ind w:left="40" w:right="20" w:firstLine="669"/>
        <w:rPr>
          <w:szCs w:val="28"/>
          <w:lang w:eastAsia="en-US"/>
        </w:rPr>
      </w:pPr>
      <w:r w:rsidRPr="00C25F81">
        <w:rPr>
          <w:szCs w:val="28"/>
          <w:lang w:eastAsia="en-US"/>
        </w:rPr>
        <w:t xml:space="preserve">N - норматив отчислений по единому сельскохозяйственному налогу в бюджет </w:t>
      </w:r>
      <w:r w:rsidRPr="00C25F81">
        <w:rPr>
          <w:szCs w:val="28"/>
          <w:lang w:val="en-US" w:eastAsia="en-US"/>
        </w:rPr>
        <w:t>j</w:t>
      </w:r>
      <w:r w:rsidRPr="00C25F81">
        <w:rPr>
          <w:szCs w:val="28"/>
          <w:lang w:eastAsia="en-US"/>
        </w:rPr>
        <w:t>-го поселения.</w:t>
      </w:r>
    </w:p>
    <w:p w:rsidR="00C25F81" w:rsidRPr="00C25F81" w:rsidRDefault="00C25F81" w:rsidP="00C25F81">
      <w:pPr>
        <w:widowControl/>
        <w:spacing w:line="322" w:lineRule="exact"/>
        <w:ind w:left="40" w:right="20" w:firstLine="669"/>
        <w:rPr>
          <w:szCs w:val="28"/>
          <w:lang w:eastAsia="en-US"/>
        </w:rPr>
      </w:pPr>
      <w:r w:rsidRPr="00C25F81">
        <w:rPr>
          <w:szCs w:val="28"/>
          <w:lang w:eastAsia="en-US"/>
        </w:rPr>
        <w:t xml:space="preserve">Налоговый потенциал </w:t>
      </w:r>
      <w:r w:rsidRPr="00C25F81">
        <w:rPr>
          <w:szCs w:val="28"/>
          <w:lang w:val="en-US" w:eastAsia="en-US"/>
        </w:rPr>
        <w:t>j</w:t>
      </w:r>
      <w:r w:rsidRPr="00C25F81">
        <w:rPr>
          <w:szCs w:val="28"/>
          <w:lang w:eastAsia="en-US"/>
        </w:rPr>
        <w:t>-го поселения по единому сельскохозяйственному налогу, доходы от которого зачисляются в консолидированный бюджет Краснодарского края с территории муниципального образования Ейский район, на очередной финансовый год (первый, второй год планового периода) рассчитывается по формуле:</w:t>
      </w:r>
    </w:p>
    <w:p w:rsidR="00C25F81" w:rsidRPr="00C25F81" w:rsidRDefault="00C25F81" w:rsidP="00C25F81">
      <w:pPr>
        <w:widowControl/>
        <w:spacing w:line="322" w:lineRule="exact"/>
        <w:ind w:left="40" w:right="20" w:firstLine="780"/>
        <w:rPr>
          <w:szCs w:val="28"/>
          <w:lang w:eastAsia="ru-RU"/>
        </w:rPr>
      </w:pPr>
    </w:p>
    <w:p w:rsidR="00C25F81" w:rsidRPr="00C25F81" w:rsidRDefault="00C25F81" w:rsidP="001078ED">
      <w:pPr>
        <w:spacing w:line="322" w:lineRule="exact"/>
        <w:ind w:right="23"/>
        <w:jc w:val="center"/>
        <w:rPr>
          <w:sz w:val="24"/>
          <w:szCs w:val="24"/>
          <w:lang w:eastAsia="ru-RU"/>
        </w:rPr>
      </w:pPr>
      <w:proofErr w:type="spellStart"/>
      <w:r w:rsidRPr="00C25F81">
        <w:rPr>
          <w:szCs w:val="28"/>
          <w:lang w:eastAsia="ru-RU"/>
        </w:rPr>
        <w:t>НП</w:t>
      </w:r>
      <w:r w:rsidRPr="00C25F81">
        <w:rPr>
          <w:szCs w:val="28"/>
          <w:vertAlign w:val="subscript"/>
          <w:lang w:eastAsia="ru-RU"/>
        </w:rPr>
        <w:t>ЕСХНкон</w:t>
      </w:r>
      <w:proofErr w:type="spellEnd"/>
      <w:r w:rsidRPr="00C25F81">
        <w:rPr>
          <w:szCs w:val="28"/>
          <w:vertAlign w:val="subscript"/>
          <w:lang w:val="en-US" w:eastAsia="ru-RU"/>
        </w:rPr>
        <w:t>j</w:t>
      </w:r>
      <w:r w:rsidRPr="00C25F81">
        <w:rPr>
          <w:szCs w:val="28"/>
          <w:vertAlign w:val="subscript"/>
          <w:lang w:eastAsia="ru-RU"/>
        </w:rPr>
        <w:t xml:space="preserve">п = </w:t>
      </w:r>
      <w:proofErr w:type="spellStart"/>
      <w:r w:rsidRPr="00C25F81">
        <w:rPr>
          <w:szCs w:val="28"/>
          <w:lang w:eastAsia="ru-RU"/>
        </w:rPr>
        <w:t>ПН</w:t>
      </w:r>
      <w:r w:rsidRPr="00C25F81">
        <w:rPr>
          <w:szCs w:val="28"/>
          <w:vertAlign w:val="subscript"/>
          <w:lang w:eastAsia="ru-RU"/>
        </w:rPr>
        <w:t>ЕСХНкон</w:t>
      </w:r>
      <w:proofErr w:type="spellEnd"/>
      <w:r w:rsidRPr="00C25F81">
        <w:rPr>
          <w:szCs w:val="28"/>
          <w:vertAlign w:val="subscript"/>
          <w:lang w:eastAsia="ru-RU"/>
        </w:rPr>
        <w:t xml:space="preserve">  </w:t>
      </w:r>
      <w:r w:rsidRPr="00C25F81">
        <w:rPr>
          <w:szCs w:val="28"/>
          <w:lang w:eastAsia="ru-RU"/>
        </w:rPr>
        <w:t>*</w:t>
      </w:r>
      <w:r w:rsidRPr="00C25F81">
        <w:rPr>
          <w:szCs w:val="28"/>
          <w:vertAlign w:val="subscript"/>
          <w:lang w:eastAsia="ru-RU"/>
        </w:rPr>
        <w:t xml:space="preserve">  </w:t>
      </w:r>
      <w:r w:rsidRPr="00C25F81">
        <w:rPr>
          <w:sz w:val="34"/>
          <w:szCs w:val="34"/>
          <w:lang w:eastAsia="ru-RU"/>
        </w:rPr>
        <w:t>(</w:t>
      </w:r>
      <w:r w:rsidRPr="00C25F81">
        <w:rPr>
          <w:szCs w:val="28"/>
          <w:lang w:eastAsia="ru-RU"/>
        </w:rPr>
        <w:t>0,4* (</w:t>
      </w:r>
      <w:r w:rsidRPr="00C25F81">
        <w:rPr>
          <w:sz w:val="26"/>
          <w:szCs w:val="26"/>
          <w:lang w:eastAsia="ru-RU"/>
        </w:rPr>
        <w:t>БН</w:t>
      </w:r>
      <w:r w:rsidRPr="00C25F81">
        <w:rPr>
          <w:szCs w:val="28"/>
          <w:vertAlign w:val="superscript"/>
          <w:lang w:val="en-US" w:eastAsia="ru-RU"/>
        </w:rPr>
        <w:t>n</w:t>
      </w:r>
      <w:r w:rsidRPr="00C25F81">
        <w:rPr>
          <w:szCs w:val="28"/>
          <w:vertAlign w:val="superscript"/>
          <w:lang w:eastAsia="ru-RU"/>
        </w:rPr>
        <w:t>1-2</w:t>
      </w:r>
      <w:r w:rsidRPr="00C25F81">
        <w:rPr>
          <w:sz w:val="24"/>
          <w:szCs w:val="24"/>
          <w:vertAlign w:val="subscript"/>
          <w:lang w:eastAsia="ru-RU"/>
        </w:rPr>
        <w:t xml:space="preserve">ЕСХН </w:t>
      </w:r>
      <w:r w:rsidRPr="00C25F81">
        <w:rPr>
          <w:szCs w:val="28"/>
          <w:vertAlign w:val="subscript"/>
          <w:lang w:val="en-US" w:eastAsia="ru-RU"/>
        </w:rPr>
        <w:t>j</w:t>
      </w:r>
      <w:r w:rsidRPr="00C25F81">
        <w:rPr>
          <w:sz w:val="34"/>
          <w:szCs w:val="34"/>
          <w:vertAlign w:val="subscript"/>
          <w:lang w:eastAsia="ru-RU"/>
        </w:rPr>
        <w:t xml:space="preserve">  </w:t>
      </w:r>
      <w:r w:rsidRPr="00C25F81">
        <w:rPr>
          <w:sz w:val="34"/>
          <w:szCs w:val="34"/>
          <w:lang w:eastAsia="ru-RU"/>
        </w:rPr>
        <w:t xml:space="preserve">/ </w:t>
      </w:r>
      <w:r w:rsidRPr="00C25F81">
        <w:rPr>
          <w:szCs w:val="28"/>
          <w:lang w:eastAsia="ru-RU"/>
        </w:rPr>
        <w:t>∑</w:t>
      </w:r>
      <w:proofErr w:type="spellStart"/>
      <w:r w:rsidRPr="00C25F81">
        <w:rPr>
          <w:szCs w:val="28"/>
          <w:vertAlign w:val="superscript"/>
          <w:lang w:val="en-US" w:eastAsia="ru-RU"/>
        </w:rPr>
        <w:t>m</w:t>
      </w:r>
      <w:r w:rsidRPr="00C25F81">
        <w:rPr>
          <w:szCs w:val="28"/>
          <w:vertAlign w:val="subscript"/>
          <w:lang w:val="en-US" w:eastAsia="ru-RU"/>
        </w:rPr>
        <w:t>j</w:t>
      </w:r>
      <w:proofErr w:type="spellEnd"/>
      <w:r w:rsidRPr="00C25F81">
        <w:rPr>
          <w:szCs w:val="28"/>
          <w:vertAlign w:val="subscript"/>
          <w:lang w:eastAsia="ru-RU"/>
        </w:rPr>
        <w:t xml:space="preserve">-1 </w:t>
      </w:r>
      <w:r w:rsidRPr="00C25F81">
        <w:rPr>
          <w:sz w:val="26"/>
          <w:szCs w:val="26"/>
          <w:lang w:eastAsia="ru-RU"/>
        </w:rPr>
        <w:t>БН</w:t>
      </w:r>
      <w:r w:rsidRPr="00C25F81">
        <w:rPr>
          <w:szCs w:val="28"/>
          <w:vertAlign w:val="superscript"/>
          <w:lang w:val="en-US" w:eastAsia="ru-RU"/>
        </w:rPr>
        <w:t>n</w:t>
      </w:r>
      <w:r w:rsidRPr="00C25F81">
        <w:rPr>
          <w:szCs w:val="28"/>
          <w:vertAlign w:val="superscript"/>
          <w:lang w:eastAsia="ru-RU"/>
        </w:rPr>
        <w:t xml:space="preserve">1-2 </w:t>
      </w:r>
      <w:r w:rsidRPr="00C25F81">
        <w:rPr>
          <w:sz w:val="24"/>
          <w:szCs w:val="24"/>
          <w:vertAlign w:val="subscript"/>
          <w:lang w:eastAsia="ru-RU"/>
        </w:rPr>
        <w:t xml:space="preserve">ЕСХН </w:t>
      </w:r>
      <w:r w:rsidRPr="00C25F81">
        <w:rPr>
          <w:sz w:val="24"/>
          <w:szCs w:val="24"/>
          <w:vertAlign w:val="subscript"/>
          <w:lang w:val="en-US" w:eastAsia="ru-RU"/>
        </w:rPr>
        <w:t>j</w:t>
      </w:r>
      <w:proofErr w:type="gramStart"/>
      <w:r w:rsidRPr="00C25F81">
        <w:rPr>
          <w:sz w:val="24"/>
          <w:szCs w:val="24"/>
          <w:vertAlign w:val="subscript"/>
          <w:lang w:eastAsia="ru-RU"/>
        </w:rPr>
        <w:t xml:space="preserve"> </w:t>
      </w:r>
      <w:r w:rsidRPr="00C25F81">
        <w:rPr>
          <w:szCs w:val="28"/>
          <w:lang w:eastAsia="ru-RU"/>
        </w:rPr>
        <w:t>)</w:t>
      </w:r>
      <w:proofErr w:type="gramEnd"/>
      <w:r w:rsidRPr="00C25F81">
        <w:rPr>
          <w:sz w:val="24"/>
          <w:szCs w:val="24"/>
          <w:vertAlign w:val="subscript"/>
          <w:lang w:eastAsia="ru-RU"/>
        </w:rPr>
        <w:t xml:space="preserve"> </w:t>
      </w:r>
      <w:r w:rsidRPr="00C25F81">
        <w:rPr>
          <w:sz w:val="24"/>
          <w:szCs w:val="24"/>
          <w:lang w:eastAsia="ru-RU"/>
        </w:rPr>
        <w:t>+</w:t>
      </w:r>
    </w:p>
    <w:p w:rsidR="00C25F81" w:rsidRPr="00C25F81" w:rsidRDefault="00C25F81" w:rsidP="001078ED">
      <w:pPr>
        <w:spacing w:line="322" w:lineRule="exact"/>
        <w:ind w:right="23"/>
        <w:jc w:val="center"/>
        <w:rPr>
          <w:szCs w:val="28"/>
          <w:lang w:eastAsia="ru-RU"/>
        </w:rPr>
      </w:pPr>
      <w:r w:rsidRPr="00C25F81">
        <w:rPr>
          <w:sz w:val="24"/>
          <w:szCs w:val="24"/>
          <w:lang w:eastAsia="ru-RU"/>
        </w:rPr>
        <w:t>+</w:t>
      </w:r>
      <w:r w:rsidRPr="00C25F81">
        <w:rPr>
          <w:sz w:val="34"/>
          <w:szCs w:val="34"/>
          <w:vertAlign w:val="subscript"/>
          <w:lang w:eastAsia="ru-RU"/>
        </w:rPr>
        <w:t xml:space="preserve"> </w:t>
      </w:r>
      <w:r w:rsidRPr="00C25F81">
        <w:rPr>
          <w:szCs w:val="28"/>
          <w:lang w:eastAsia="ru-RU"/>
        </w:rPr>
        <w:t xml:space="preserve">0,6 * </w:t>
      </w:r>
      <w:proofErr w:type="gramStart"/>
      <w:r w:rsidRPr="00C25F81">
        <w:rPr>
          <w:szCs w:val="28"/>
          <w:lang w:eastAsia="ru-RU"/>
        </w:rPr>
        <w:t xml:space="preserve">( </w:t>
      </w:r>
      <w:proofErr w:type="gramEnd"/>
      <w:r w:rsidRPr="00C25F81">
        <w:rPr>
          <w:sz w:val="26"/>
          <w:szCs w:val="26"/>
          <w:lang w:eastAsia="ru-RU"/>
        </w:rPr>
        <w:t>БН</w:t>
      </w:r>
      <w:r w:rsidRPr="00C25F81">
        <w:rPr>
          <w:szCs w:val="28"/>
          <w:vertAlign w:val="superscript"/>
          <w:lang w:val="en-US" w:eastAsia="ru-RU"/>
        </w:rPr>
        <w:t>n</w:t>
      </w:r>
      <w:r w:rsidRPr="00C25F81">
        <w:rPr>
          <w:szCs w:val="28"/>
          <w:vertAlign w:val="superscript"/>
          <w:lang w:eastAsia="ru-RU"/>
        </w:rPr>
        <w:t>1-1</w:t>
      </w:r>
      <w:r w:rsidRPr="00C25F81">
        <w:rPr>
          <w:sz w:val="24"/>
          <w:szCs w:val="24"/>
          <w:vertAlign w:val="subscript"/>
          <w:lang w:eastAsia="ru-RU"/>
        </w:rPr>
        <w:t xml:space="preserve">ЕСХН </w:t>
      </w:r>
      <w:r w:rsidRPr="00C25F81">
        <w:rPr>
          <w:szCs w:val="28"/>
          <w:vertAlign w:val="subscript"/>
          <w:lang w:val="en-US" w:eastAsia="ru-RU"/>
        </w:rPr>
        <w:t>j</w:t>
      </w:r>
      <w:r w:rsidRPr="00C25F81">
        <w:rPr>
          <w:sz w:val="34"/>
          <w:szCs w:val="34"/>
          <w:vertAlign w:val="subscript"/>
          <w:lang w:eastAsia="ru-RU"/>
        </w:rPr>
        <w:t xml:space="preserve"> </w:t>
      </w:r>
      <w:r w:rsidRPr="00C25F81">
        <w:rPr>
          <w:sz w:val="34"/>
          <w:szCs w:val="34"/>
          <w:lang w:eastAsia="ru-RU"/>
        </w:rPr>
        <w:t xml:space="preserve">/ </w:t>
      </w:r>
      <w:r w:rsidRPr="00C25F81">
        <w:rPr>
          <w:szCs w:val="28"/>
          <w:lang w:eastAsia="ru-RU"/>
        </w:rPr>
        <w:t>∑</w:t>
      </w:r>
      <w:proofErr w:type="spellStart"/>
      <w:r w:rsidRPr="00C25F81">
        <w:rPr>
          <w:szCs w:val="28"/>
          <w:vertAlign w:val="superscript"/>
          <w:lang w:val="en-US" w:eastAsia="ru-RU"/>
        </w:rPr>
        <w:t>m</w:t>
      </w:r>
      <w:r w:rsidRPr="00C25F81">
        <w:rPr>
          <w:szCs w:val="28"/>
          <w:vertAlign w:val="subscript"/>
          <w:lang w:val="en-US" w:eastAsia="ru-RU"/>
        </w:rPr>
        <w:t>j</w:t>
      </w:r>
      <w:proofErr w:type="spellEnd"/>
      <w:r w:rsidRPr="00C25F81">
        <w:rPr>
          <w:szCs w:val="28"/>
          <w:vertAlign w:val="subscript"/>
          <w:lang w:eastAsia="ru-RU"/>
        </w:rPr>
        <w:t xml:space="preserve">-1 </w:t>
      </w:r>
      <w:r w:rsidRPr="00C25F81">
        <w:rPr>
          <w:sz w:val="26"/>
          <w:szCs w:val="26"/>
          <w:lang w:eastAsia="ru-RU"/>
        </w:rPr>
        <w:t>БН</w:t>
      </w:r>
      <w:r w:rsidRPr="00C25F81">
        <w:rPr>
          <w:szCs w:val="28"/>
          <w:vertAlign w:val="superscript"/>
          <w:lang w:val="en-US" w:eastAsia="ru-RU"/>
        </w:rPr>
        <w:t>n</w:t>
      </w:r>
      <w:r w:rsidRPr="00C25F81">
        <w:rPr>
          <w:szCs w:val="28"/>
          <w:vertAlign w:val="superscript"/>
          <w:lang w:eastAsia="ru-RU"/>
        </w:rPr>
        <w:t xml:space="preserve">1-1 </w:t>
      </w:r>
      <w:r w:rsidRPr="00C25F81">
        <w:rPr>
          <w:sz w:val="24"/>
          <w:szCs w:val="24"/>
          <w:vertAlign w:val="subscript"/>
          <w:lang w:eastAsia="ru-RU"/>
        </w:rPr>
        <w:t xml:space="preserve">ЕСХН </w:t>
      </w:r>
      <w:r w:rsidRPr="00C25F81">
        <w:rPr>
          <w:szCs w:val="28"/>
          <w:vertAlign w:val="subscript"/>
          <w:lang w:val="en-US" w:eastAsia="ru-RU"/>
        </w:rPr>
        <w:t>j</w:t>
      </w:r>
      <w:r w:rsidRPr="00C25F81">
        <w:rPr>
          <w:szCs w:val="28"/>
          <w:vertAlign w:val="subscript"/>
          <w:lang w:eastAsia="ru-RU"/>
        </w:rPr>
        <w:t xml:space="preserve"> </w:t>
      </w:r>
      <w:r w:rsidRPr="00C25F81">
        <w:rPr>
          <w:szCs w:val="28"/>
          <w:lang w:eastAsia="ru-RU"/>
        </w:rPr>
        <w:t>)</w:t>
      </w:r>
      <w:r w:rsidRPr="00C25F81">
        <w:rPr>
          <w:sz w:val="34"/>
          <w:szCs w:val="34"/>
          <w:lang w:eastAsia="ru-RU"/>
        </w:rPr>
        <w:t xml:space="preserve"> ),</w:t>
      </w:r>
    </w:p>
    <w:p w:rsidR="0090540E" w:rsidRDefault="0090540E" w:rsidP="0085397E">
      <w:pPr>
        <w:widowControl/>
        <w:spacing w:line="326" w:lineRule="exact"/>
        <w:ind w:left="40" w:right="20" w:firstLine="669"/>
        <w:rPr>
          <w:szCs w:val="28"/>
          <w:lang w:val="en-US" w:eastAsia="ru-RU"/>
        </w:rPr>
      </w:pPr>
    </w:p>
    <w:p w:rsidR="00C25F81" w:rsidRPr="00C25F81" w:rsidRDefault="00C25F81" w:rsidP="0085397E">
      <w:pPr>
        <w:widowControl/>
        <w:spacing w:line="326" w:lineRule="exact"/>
        <w:ind w:left="40" w:right="20" w:firstLine="669"/>
        <w:rPr>
          <w:szCs w:val="28"/>
          <w:lang w:eastAsia="ru-RU"/>
        </w:rPr>
      </w:pPr>
      <w:r w:rsidRPr="00C25F81">
        <w:rPr>
          <w:szCs w:val="28"/>
          <w:lang w:eastAsia="ru-RU"/>
        </w:rPr>
        <w:t>где:</w:t>
      </w:r>
    </w:p>
    <w:p w:rsidR="00C25F81" w:rsidRPr="00C25F81" w:rsidRDefault="00C25F81" w:rsidP="0085397E">
      <w:pPr>
        <w:widowControl/>
        <w:spacing w:line="326" w:lineRule="exact"/>
        <w:ind w:left="40" w:right="20" w:firstLine="669"/>
        <w:rPr>
          <w:szCs w:val="28"/>
          <w:lang w:eastAsia="en-US"/>
        </w:rPr>
      </w:pPr>
      <w:proofErr w:type="spellStart"/>
      <w:r w:rsidRPr="00C25F81">
        <w:rPr>
          <w:szCs w:val="28"/>
          <w:lang w:eastAsia="ru-RU"/>
        </w:rPr>
        <w:lastRenderedPageBreak/>
        <w:t>ПН</w:t>
      </w:r>
      <w:r w:rsidRPr="00C25F81">
        <w:rPr>
          <w:szCs w:val="28"/>
          <w:vertAlign w:val="subscript"/>
          <w:lang w:eastAsia="ru-RU"/>
        </w:rPr>
        <w:t>ЕСХНкон</w:t>
      </w:r>
      <w:proofErr w:type="spellEnd"/>
      <w:r w:rsidRPr="00C25F81">
        <w:rPr>
          <w:szCs w:val="28"/>
          <w:vertAlign w:val="subscript"/>
          <w:lang w:eastAsia="ru-RU"/>
        </w:rPr>
        <w:t xml:space="preserve"> </w:t>
      </w:r>
      <w:r w:rsidRPr="00C25F81">
        <w:rPr>
          <w:szCs w:val="28"/>
          <w:lang w:eastAsia="en-US"/>
        </w:rPr>
        <w:t>-</w:t>
      </w:r>
      <w:r w:rsidRPr="00C25F81">
        <w:rPr>
          <w:szCs w:val="28"/>
          <w:vertAlign w:val="subscript"/>
          <w:lang w:eastAsia="ru-RU"/>
        </w:rPr>
        <w:t xml:space="preserve"> </w:t>
      </w:r>
      <w:r w:rsidRPr="00C25F81">
        <w:rPr>
          <w:szCs w:val="28"/>
          <w:lang w:eastAsia="en-US"/>
        </w:rPr>
        <w:t xml:space="preserve">прогнозируемая сумма поступлений доходов по единому сельскохозяйственному налогу в консолидированный бюджет Краснодарского края с территории муниципального образования Ейский район на очередной финансовый год (первый, второй годы планового периода) (по данным главного </w:t>
      </w:r>
      <w:r w:rsidRPr="00C25F81">
        <w:rPr>
          <w:szCs w:val="28"/>
          <w:shd w:val="clear" w:color="auto" w:fill="FFFFFF"/>
          <w:lang w:eastAsia="en-US"/>
        </w:rPr>
        <w:t>администратора доходов);</w:t>
      </w:r>
    </w:p>
    <w:p w:rsidR="00C25F81" w:rsidRPr="00C25F81" w:rsidRDefault="00C25F81" w:rsidP="0085397E">
      <w:pPr>
        <w:widowControl/>
        <w:spacing w:line="326" w:lineRule="exact"/>
        <w:ind w:left="40" w:firstLine="669"/>
        <w:rPr>
          <w:szCs w:val="28"/>
          <w:lang w:eastAsia="en-US"/>
        </w:rPr>
      </w:pPr>
      <w:r w:rsidRPr="00C25F81">
        <w:rPr>
          <w:szCs w:val="28"/>
          <w:lang w:val="en-US" w:eastAsia="en-US"/>
        </w:rPr>
        <w:t>n</w:t>
      </w:r>
      <w:r w:rsidRPr="00C25F81">
        <w:rPr>
          <w:szCs w:val="28"/>
          <w:lang w:eastAsia="en-US"/>
        </w:rPr>
        <w:t>1 - текущий финансовый год;</w:t>
      </w:r>
    </w:p>
    <w:p w:rsidR="00C25F81" w:rsidRPr="00C25F81" w:rsidRDefault="00C25F81" w:rsidP="0085397E">
      <w:pPr>
        <w:widowControl/>
        <w:spacing w:line="326" w:lineRule="exact"/>
        <w:ind w:left="40" w:right="20" w:firstLine="669"/>
        <w:rPr>
          <w:szCs w:val="28"/>
          <w:lang w:eastAsia="en-US"/>
        </w:rPr>
      </w:pPr>
      <w:r w:rsidRPr="00C25F81">
        <w:rPr>
          <w:szCs w:val="28"/>
          <w:lang w:val="en-US" w:eastAsia="en-US"/>
        </w:rPr>
        <w:t>m</w:t>
      </w:r>
      <w:r w:rsidRPr="00C25F81">
        <w:rPr>
          <w:szCs w:val="28"/>
          <w:lang w:eastAsia="en-US"/>
        </w:rPr>
        <w:t xml:space="preserve"> - </w:t>
      </w:r>
      <w:proofErr w:type="gramStart"/>
      <w:r w:rsidRPr="00C25F81">
        <w:rPr>
          <w:szCs w:val="28"/>
          <w:lang w:eastAsia="en-US"/>
        </w:rPr>
        <w:t>количество</w:t>
      </w:r>
      <w:proofErr w:type="gramEnd"/>
      <w:r w:rsidRPr="00C25F81">
        <w:rPr>
          <w:szCs w:val="28"/>
          <w:lang w:eastAsia="en-US"/>
        </w:rPr>
        <w:t xml:space="preserve"> поселений, входящих в состав </w:t>
      </w:r>
      <w:proofErr w:type="spellStart"/>
      <w:r w:rsidRPr="00C25F81">
        <w:rPr>
          <w:szCs w:val="28"/>
          <w:lang w:eastAsia="en-US"/>
        </w:rPr>
        <w:t>Ейского</w:t>
      </w:r>
      <w:proofErr w:type="spellEnd"/>
      <w:r w:rsidRPr="00C25F81">
        <w:rPr>
          <w:szCs w:val="28"/>
          <w:lang w:eastAsia="en-US"/>
        </w:rPr>
        <w:t xml:space="preserve"> района;</w:t>
      </w:r>
    </w:p>
    <w:p w:rsidR="00C25F81" w:rsidRPr="00C25F81" w:rsidRDefault="00C25F81" w:rsidP="0085397E">
      <w:pPr>
        <w:widowControl/>
        <w:spacing w:line="326" w:lineRule="exact"/>
        <w:ind w:left="40" w:right="20" w:firstLine="669"/>
        <w:rPr>
          <w:szCs w:val="28"/>
          <w:lang w:eastAsia="en-US"/>
        </w:rPr>
      </w:pPr>
      <w:r w:rsidRPr="00C25F81">
        <w:rPr>
          <w:sz w:val="26"/>
          <w:szCs w:val="26"/>
          <w:lang w:eastAsia="ru-RU"/>
        </w:rPr>
        <w:t>БН</w:t>
      </w:r>
      <w:r w:rsidRPr="00C25F81">
        <w:rPr>
          <w:szCs w:val="28"/>
          <w:vertAlign w:val="superscript"/>
          <w:lang w:val="en-US" w:eastAsia="ru-RU"/>
        </w:rPr>
        <w:t>n</w:t>
      </w:r>
      <w:r w:rsidRPr="00C25F81">
        <w:rPr>
          <w:szCs w:val="28"/>
          <w:vertAlign w:val="superscript"/>
          <w:lang w:eastAsia="ru-RU"/>
        </w:rPr>
        <w:t>1-2</w:t>
      </w:r>
      <w:r w:rsidRPr="00C25F81">
        <w:rPr>
          <w:sz w:val="24"/>
          <w:szCs w:val="24"/>
          <w:vertAlign w:val="subscript"/>
          <w:lang w:eastAsia="ru-RU"/>
        </w:rPr>
        <w:t xml:space="preserve">ЕСХН </w:t>
      </w:r>
      <w:r w:rsidRPr="00C25F81">
        <w:rPr>
          <w:szCs w:val="28"/>
          <w:vertAlign w:val="subscript"/>
          <w:lang w:val="en-US" w:eastAsia="ru-RU"/>
        </w:rPr>
        <w:t>j</w:t>
      </w:r>
      <w:r w:rsidRPr="00C25F81">
        <w:rPr>
          <w:szCs w:val="28"/>
          <w:lang w:eastAsia="en-US"/>
        </w:rPr>
        <w:t xml:space="preserve"> - сумма исчисленного единого сельскохозяйственного налога по </w:t>
      </w:r>
      <w:r w:rsidRPr="00C25F81">
        <w:rPr>
          <w:szCs w:val="28"/>
          <w:lang w:val="en-US" w:eastAsia="en-US"/>
        </w:rPr>
        <w:t>j</w:t>
      </w:r>
      <w:r w:rsidRPr="00C25F81">
        <w:rPr>
          <w:szCs w:val="28"/>
          <w:lang w:eastAsia="en-US"/>
        </w:rPr>
        <w:t>-му поселению за год, предшествующий отчетному финансовому году (по данным статистической налоговой отчетности);</w:t>
      </w:r>
    </w:p>
    <w:p w:rsidR="00C25F81" w:rsidRPr="00C25F81" w:rsidRDefault="00C25F81" w:rsidP="0085397E">
      <w:pPr>
        <w:widowControl/>
        <w:spacing w:line="336" w:lineRule="exact"/>
        <w:ind w:left="40" w:right="20" w:firstLine="669"/>
        <w:rPr>
          <w:szCs w:val="28"/>
          <w:lang w:eastAsia="en-US"/>
        </w:rPr>
      </w:pPr>
      <w:r w:rsidRPr="00C25F81">
        <w:rPr>
          <w:sz w:val="26"/>
          <w:szCs w:val="26"/>
          <w:lang w:eastAsia="ru-RU"/>
        </w:rPr>
        <w:t>БН</w:t>
      </w:r>
      <w:r w:rsidRPr="00C25F81">
        <w:rPr>
          <w:szCs w:val="28"/>
          <w:vertAlign w:val="superscript"/>
          <w:lang w:val="en-US" w:eastAsia="ru-RU"/>
        </w:rPr>
        <w:t>n</w:t>
      </w:r>
      <w:r w:rsidRPr="00C25F81">
        <w:rPr>
          <w:szCs w:val="28"/>
          <w:vertAlign w:val="superscript"/>
          <w:lang w:eastAsia="ru-RU"/>
        </w:rPr>
        <w:t>1-1</w:t>
      </w:r>
      <w:r w:rsidRPr="00C25F81">
        <w:rPr>
          <w:sz w:val="24"/>
          <w:szCs w:val="24"/>
          <w:vertAlign w:val="subscript"/>
          <w:lang w:eastAsia="ru-RU"/>
        </w:rPr>
        <w:t xml:space="preserve">ЕСХН </w:t>
      </w:r>
      <w:r w:rsidRPr="00C25F81">
        <w:rPr>
          <w:szCs w:val="28"/>
          <w:vertAlign w:val="subscript"/>
          <w:lang w:val="en-US" w:eastAsia="ru-RU"/>
        </w:rPr>
        <w:t>j</w:t>
      </w:r>
      <w:r w:rsidRPr="00C25F81">
        <w:rPr>
          <w:sz w:val="34"/>
          <w:szCs w:val="34"/>
          <w:vertAlign w:val="subscript"/>
          <w:lang w:eastAsia="ru-RU"/>
        </w:rPr>
        <w:t xml:space="preserve"> </w:t>
      </w:r>
      <w:r w:rsidRPr="00C25F81">
        <w:rPr>
          <w:szCs w:val="28"/>
          <w:lang w:eastAsia="en-US"/>
        </w:rPr>
        <w:t xml:space="preserve">- сумма исчисленного единого сельскохозяйственного налога по </w:t>
      </w:r>
      <w:r w:rsidRPr="00C25F81">
        <w:rPr>
          <w:szCs w:val="28"/>
          <w:lang w:val="en-US" w:eastAsia="en-US"/>
        </w:rPr>
        <w:t>j</w:t>
      </w:r>
      <w:r w:rsidRPr="00C25F81">
        <w:rPr>
          <w:szCs w:val="28"/>
          <w:lang w:eastAsia="en-US"/>
        </w:rPr>
        <w:t>-му поселению за отчетный финансовый год (по данным статистической налоговой отчетности);</w:t>
      </w:r>
    </w:p>
    <w:p w:rsidR="00C25F81" w:rsidRPr="00C25F81" w:rsidRDefault="00C25F81" w:rsidP="0085397E">
      <w:pPr>
        <w:widowControl/>
        <w:spacing w:line="317" w:lineRule="exact"/>
        <w:ind w:left="40" w:right="20" w:firstLine="669"/>
        <w:rPr>
          <w:szCs w:val="28"/>
          <w:lang w:eastAsia="en-US"/>
        </w:rPr>
      </w:pPr>
      <w:r w:rsidRPr="00C25F81">
        <w:rPr>
          <w:szCs w:val="28"/>
          <w:lang w:eastAsia="en-US"/>
        </w:rPr>
        <w:t>0,4 и 0,6 - доля каждого периода (год, предшествующий на два года от</w:t>
      </w:r>
      <w:r w:rsidRPr="00C25F81">
        <w:rPr>
          <w:szCs w:val="28"/>
          <w:lang w:eastAsia="en-US"/>
        </w:rPr>
        <w:softHyphen/>
        <w:t>четному финансовому году, год, предшествующий отчетному финансовому го</w:t>
      </w:r>
      <w:r w:rsidRPr="00C25F81">
        <w:rPr>
          <w:szCs w:val="28"/>
          <w:lang w:eastAsia="en-US"/>
        </w:rPr>
        <w:softHyphen/>
        <w:t>ду), применяемая для расчета налогового потенциала поселения по единому сельскохозяйственному налогу.</w:t>
      </w:r>
    </w:p>
    <w:p w:rsidR="00C25F81" w:rsidRPr="00C25F81" w:rsidRDefault="005E70B7" w:rsidP="0085397E">
      <w:pPr>
        <w:widowControl/>
        <w:autoSpaceDE w:val="0"/>
        <w:autoSpaceDN w:val="0"/>
        <w:adjustRightInd w:val="0"/>
        <w:ind w:firstLine="709"/>
        <w:rPr>
          <w:szCs w:val="28"/>
          <w:lang w:eastAsia="ru-RU"/>
        </w:rPr>
      </w:pPr>
      <w:r>
        <w:rPr>
          <w:szCs w:val="28"/>
          <w:lang w:eastAsia="ru-RU"/>
        </w:rPr>
        <w:t>6</w:t>
      </w:r>
      <w:r w:rsidR="00C25F81" w:rsidRPr="00C25F81">
        <w:rPr>
          <w:szCs w:val="28"/>
          <w:lang w:eastAsia="ru-RU"/>
        </w:rPr>
        <w:t>.</w:t>
      </w:r>
      <w:r w:rsidR="0085397E">
        <w:rPr>
          <w:szCs w:val="28"/>
          <w:lang w:eastAsia="ru-RU"/>
        </w:rPr>
        <w:t> </w:t>
      </w:r>
      <w:r w:rsidR="00C25F81" w:rsidRPr="00C25F81">
        <w:rPr>
          <w:szCs w:val="28"/>
          <w:lang w:eastAsia="ru-RU"/>
        </w:rPr>
        <w:t>Налоговый потенциал поселения по налогу на имущество физических лиц рассчитывается по формуле:</w:t>
      </w:r>
    </w:p>
    <w:p w:rsidR="001078ED" w:rsidRDefault="001078ED" w:rsidP="00C25F81">
      <w:pPr>
        <w:widowControl/>
        <w:autoSpaceDE w:val="0"/>
        <w:autoSpaceDN w:val="0"/>
        <w:adjustRightInd w:val="0"/>
        <w:jc w:val="center"/>
        <w:rPr>
          <w:szCs w:val="28"/>
          <w:lang w:eastAsia="ru-RU"/>
        </w:rPr>
      </w:pPr>
    </w:p>
    <w:p w:rsidR="0085397E" w:rsidRDefault="00C25F81" w:rsidP="00C25F81">
      <w:pPr>
        <w:widowControl/>
        <w:autoSpaceDE w:val="0"/>
        <w:autoSpaceDN w:val="0"/>
        <w:adjustRightInd w:val="0"/>
        <w:jc w:val="center"/>
        <w:rPr>
          <w:szCs w:val="28"/>
          <w:lang w:eastAsia="ru-RU"/>
        </w:rPr>
      </w:pPr>
      <w:r w:rsidRPr="00C25F81">
        <w:rPr>
          <w:szCs w:val="28"/>
          <w:lang w:eastAsia="ru-RU"/>
        </w:rPr>
        <w:t>НП</w:t>
      </w:r>
      <w:r w:rsidRPr="00C25F81">
        <w:rPr>
          <w:szCs w:val="28"/>
          <w:vertAlign w:val="subscript"/>
          <w:lang w:eastAsia="ru-RU"/>
        </w:rPr>
        <w:t xml:space="preserve">НИФЛ = </w:t>
      </w:r>
      <w:r w:rsidRPr="00C25F81">
        <w:rPr>
          <w:szCs w:val="28"/>
          <w:lang w:eastAsia="ru-RU"/>
        </w:rPr>
        <w:t>СН</w:t>
      </w:r>
      <w:r w:rsidRPr="00C25F81">
        <w:rPr>
          <w:szCs w:val="28"/>
          <w:vertAlign w:val="subscript"/>
          <w:lang w:eastAsia="ru-RU"/>
        </w:rPr>
        <w:t>НИФЛ</w:t>
      </w:r>
      <w:r w:rsidRPr="00C25F81">
        <w:rPr>
          <w:szCs w:val="28"/>
          <w:vertAlign w:val="subscript"/>
          <w:lang w:val="en-US" w:eastAsia="ru-RU"/>
        </w:rPr>
        <w:t>n</w:t>
      </w:r>
      <w:r w:rsidRPr="00C25F81">
        <w:rPr>
          <w:szCs w:val="28"/>
          <w:vertAlign w:val="subscript"/>
          <w:lang w:eastAsia="ru-RU"/>
        </w:rPr>
        <w:t xml:space="preserve">1 + </w:t>
      </w:r>
      <w:r w:rsidRPr="00C25F81">
        <w:rPr>
          <w:szCs w:val="28"/>
          <w:lang w:eastAsia="ru-RU"/>
        </w:rPr>
        <w:t>СН</w:t>
      </w:r>
      <w:r w:rsidRPr="00C25F81">
        <w:rPr>
          <w:szCs w:val="28"/>
          <w:vertAlign w:val="subscript"/>
          <w:lang w:eastAsia="ru-RU"/>
        </w:rPr>
        <w:t>ЖИЛ</w:t>
      </w:r>
      <w:r w:rsidRPr="00C25F81">
        <w:rPr>
          <w:szCs w:val="28"/>
          <w:vertAlign w:val="subscript"/>
          <w:lang w:val="en-US" w:eastAsia="ru-RU"/>
        </w:rPr>
        <w:t>n</w:t>
      </w:r>
      <w:r w:rsidRPr="00C25F81">
        <w:rPr>
          <w:szCs w:val="28"/>
          <w:vertAlign w:val="subscript"/>
          <w:lang w:eastAsia="ru-RU"/>
        </w:rPr>
        <w:t>1</w:t>
      </w:r>
      <w:proofErr w:type="gramStart"/>
      <w:r w:rsidRPr="00C25F81">
        <w:rPr>
          <w:szCs w:val="28"/>
          <w:vertAlign w:val="subscript"/>
          <w:lang w:eastAsia="ru-RU"/>
        </w:rPr>
        <w:t xml:space="preserve"> * </w:t>
      </w:r>
      <w:r w:rsidRPr="00C25F81">
        <w:rPr>
          <w:szCs w:val="28"/>
          <w:lang w:eastAsia="ru-RU"/>
        </w:rPr>
        <w:t>К</w:t>
      </w:r>
      <w:proofErr w:type="gramEnd"/>
      <w:r w:rsidRPr="00C25F81">
        <w:rPr>
          <w:szCs w:val="28"/>
          <w:lang w:eastAsia="ru-RU"/>
        </w:rPr>
        <w:t xml:space="preserve"> + СН</w:t>
      </w:r>
      <w:r w:rsidRPr="00C25F81">
        <w:rPr>
          <w:szCs w:val="28"/>
          <w:vertAlign w:val="subscript"/>
          <w:lang w:eastAsia="ru-RU"/>
        </w:rPr>
        <w:t>ПЕР</w:t>
      </w:r>
      <w:r w:rsidRPr="00C25F81">
        <w:rPr>
          <w:szCs w:val="28"/>
          <w:vertAlign w:val="subscript"/>
          <w:lang w:val="en-US" w:eastAsia="ru-RU"/>
        </w:rPr>
        <w:t>n</w:t>
      </w:r>
      <w:r w:rsidRPr="00C25F81">
        <w:rPr>
          <w:szCs w:val="28"/>
          <w:vertAlign w:val="subscript"/>
          <w:lang w:eastAsia="ru-RU"/>
        </w:rPr>
        <w:t>1</w:t>
      </w:r>
      <w:r w:rsidRPr="00C25F81">
        <w:rPr>
          <w:szCs w:val="28"/>
          <w:lang w:eastAsia="ru-RU"/>
        </w:rPr>
        <w:t xml:space="preserve">, </w:t>
      </w:r>
    </w:p>
    <w:p w:rsidR="00C25F81" w:rsidRPr="00C25F81" w:rsidRDefault="00C25F81" w:rsidP="0085397E">
      <w:pPr>
        <w:widowControl/>
        <w:autoSpaceDE w:val="0"/>
        <w:autoSpaceDN w:val="0"/>
        <w:adjustRightInd w:val="0"/>
        <w:ind w:firstLine="709"/>
        <w:jc w:val="left"/>
        <w:rPr>
          <w:szCs w:val="28"/>
          <w:lang w:eastAsia="ru-RU"/>
        </w:rPr>
      </w:pPr>
      <w:r w:rsidRPr="00C25F81">
        <w:rPr>
          <w:szCs w:val="28"/>
          <w:lang w:eastAsia="ru-RU"/>
        </w:rPr>
        <w:t>где</w:t>
      </w:r>
      <w:r w:rsidR="0085397E">
        <w:rPr>
          <w:szCs w:val="28"/>
          <w:lang w:eastAsia="ru-RU"/>
        </w:rPr>
        <w:t>:</w:t>
      </w:r>
    </w:p>
    <w:p w:rsidR="00C25F81" w:rsidRPr="00C25F81" w:rsidRDefault="00C25F81" w:rsidP="0085397E">
      <w:pPr>
        <w:widowControl/>
        <w:spacing w:line="317" w:lineRule="exact"/>
        <w:ind w:left="20" w:right="20" w:firstLine="689"/>
        <w:rPr>
          <w:szCs w:val="28"/>
          <w:lang w:eastAsia="en-US"/>
        </w:rPr>
      </w:pPr>
      <w:r w:rsidRPr="00C25F81">
        <w:rPr>
          <w:szCs w:val="28"/>
          <w:lang w:eastAsia="ru-RU"/>
        </w:rPr>
        <w:t>НП</w:t>
      </w:r>
      <w:r w:rsidRPr="00C25F81">
        <w:rPr>
          <w:szCs w:val="28"/>
          <w:vertAlign w:val="subscript"/>
          <w:lang w:eastAsia="ru-RU"/>
        </w:rPr>
        <w:t xml:space="preserve">НИФЛ - </w:t>
      </w:r>
      <w:r w:rsidRPr="00C25F81">
        <w:rPr>
          <w:szCs w:val="28"/>
          <w:lang w:eastAsia="en-US"/>
        </w:rPr>
        <w:t xml:space="preserve">налоговый потенциал </w:t>
      </w:r>
      <w:r w:rsidRPr="00C25F81">
        <w:rPr>
          <w:szCs w:val="28"/>
          <w:lang w:val="en-US" w:eastAsia="en-US"/>
        </w:rPr>
        <w:t>j</w:t>
      </w:r>
      <w:r w:rsidRPr="00C25F81">
        <w:rPr>
          <w:szCs w:val="28"/>
          <w:lang w:eastAsia="en-US"/>
        </w:rPr>
        <w:t xml:space="preserve">-го поселения по налогу на имущество физических лиц на очередной финансовый год, первый и второй годы планового периода. </w:t>
      </w:r>
      <w:proofErr w:type="gramStart"/>
      <w:r w:rsidRPr="00C25F81">
        <w:rPr>
          <w:szCs w:val="28"/>
          <w:lang w:eastAsia="en-US"/>
        </w:rPr>
        <w:t xml:space="preserve">При определении налогового потенциала поселения по налогу на имущество физических лиц на первый и второй годы планового периода учитываются темпы роста поступлений доходов от налога на имущество физических лиц в консолидированный бюджет </w:t>
      </w:r>
      <w:proofErr w:type="spellStart"/>
      <w:r w:rsidRPr="00C25F81">
        <w:rPr>
          <w:szCs w:val="28"/>
          <w:lang w:eastAsia="en-US"/>
        </w:rPr>
        <w:t>Ейского</w:t>
      </w:r>
      <w:proofErr w:type="spellEnd"/>
      <w:r w:rsidRPr="00C25F81">
        <w:rPr>
          <w:szCs w:val="28"/>
          <w:lang w:eastAsia="en-US"/>
        </w:rPr>
        <w:t xml:space="preserve"> района в первом и втором годах планового периода к прогнозу поступлений доходов от налога на имущество физических лиц в консолидированный бюджет </w:t>
      </w:r>
      <w:proofErr w:type="spellStart"/>
      <w:r w:rsidRPr="00C25F81">
        <w:rPr>
          <w:szCs w:val="28"/>
          <w:lang w:eastAsia="en-US"/>
        </w:rPr>
        <w:t>Ейского</w:t>
      </w:r>
      <w:proofErr w:type="spellEnd"/>
      <w:r w:rsidRPr="00C25F81">
        <w:rPr>
          <w:szCs w:val="28"/>
          <w:lang w:eastAsia="en-US"/>
        </w:rPr>
        <w:t xml:space="preserve"> района в очередном финансовом году</w:t>
      </w:r>
      <w:proofErr w:type="gramEnd"/>
      <w:r w:rsidRPr="00C25F81">
        <w:rPr>
          <w:szCs w:val="28"/>
          <w:lang w:eastAsia="en-US"/>
        </w:rPr>
        <w:t xml:space="preserve"> (по данным главного администратора доходов);</w:t>
      </w:r>
    </w:p>
    <w:p w:rsidR="00C25F81" w:rsidRPr="00C25F81" w:rsidRDefault="00C25F81" w:rsidP="0085397E">
      <w:pPr>
        <w:widowControl/>
        <w:spacing w:line="317" w:lineRule="exact"/>
        <w:ind w:left="20" w:right="20" w:firstLine="689"/>
        <w:rPr>
          <w:szCs w:val="28"/>
          <w:lang w:eastAsia="en-US"/>
        </w:rPr>
      </w:pPr>
      <w:r w:rsidRPr="00C25F81">
        <w:rPr>
          <w:szCs w:val="28"/>
          <w:lang w:val="en-US" w:eastAsia="en-US"/>
        </w:rPr>
        <w:t>n</w:t>
      </w:r>
      <w:r w:rsidRPr="00C25F81">
        <w:rPr>
          <w:szCs w:val="28"/>
          <w:lang w:eastAsia="en-US"/>
        </w:rPr>
        <w:t>1 – текущий финансовый год;</w:t>
      </w:r>
    </w:p>
    <w:p w:rsidR="00C25F81" w:rsidRPr="00C25F81" w:rsidRDefault="00C25F81" w:rsidP="005A3EAE">
      <w:pPr>
        <w:spacing w:line="317" w:lineRule="exact"/>
        <w:ind w:left="23" w:right="23" w:firstLine="692"/>
        <w:rPr>
          <w:szCs w:val="28"/>
          <w:lang w:eastAsia="en-US"/>
        </w:rPr>
      </w:pPr>
      <w:proofErr w:type="gramStart"/>
      <w:r w:rsidRPr="00C25F81">
        <w:rPr>
          <w:szCs w:val="28"/>
          <w:lang w:eastAsia="ru-RU"/>
        </w:rPr>
        <w:t>СН</w:t>
      </w:r>
      <w:r w:rsidRPr="00C25F81">
        <w:rPr>
          <w:szCs w:val="28"/>
          <w:vertAlign w:val="subscript"/>
          <w:lang w:eastAsia="ru-RU"/>
        </w:rPr>
        <w:t>НИФЛ</w:t>
      </w:r>
      <w:r w:rsidRPr="00C25F81">
        <w:rPr>
          <w:szCs w:val="28"/>
          <w:vertAlign w:val="subscript"/>
          <w:lang w:val="en-US" w:eastAsia="ru-RU"/>
        </w:rPr>
        <w:t>n</w:t>
      </w:r>
      <w:r w:rsidRPr="00C25F81">
        <w:rPr>
          <w:szCs w:val="28"/>
          <w:vertAlign w:val="subscript"/>
          <w:lang w:eastAsia="ru-RU"/>
        </w:rPr>
        <w:t xml:space="preserve">1  - </w:t>
      </w:r>
      <w:r w:rsidRPr="00C25F81">
        <w:rPr>
          <w:szCs w:val="28"/>
          <w:lang w:eastAsia="en-US"/>
        </w:rPr>
        <w:t xml:space="preserve">сумма начислений по налогу на имущество физических лиц, подлежащая уплате в бюджет </w:t>
      </w:r>
      <w:r w:rsidRPr="00C25F81">
        <w:rPr>
          <w:szCs w:val="28"/>
          <w:lang w:val="en-US" w:eastAsia="en-US"/>
        </w:rPr>
        <w:t>j</w:t>
      </w:r>
      <w:r w:rsidRPr="00C25F81">
        <w:rPr>
          <w:szCs w:val="28"/>
          <w:lang w:eastAsia="en-US"/>
        </w:rPr>
        <w:t xml:space="preserve">-го поселения в текущем финансовом году на территории </w:t>
      </w:r>
      <w:r w:rsidRPr="00C25F81">
        <w:rPr>
          <w:szCs w:val="28"/>
          <w:lang w:val="en-US" w:eastAsia="en-US"/>
        </w:rPr>
        <w:t>j</w:t>
      </w:r>
      <w:r w:rsidRPr="00C25F81">
        <w:rPr>
          <w:szCs w:val="28"/>
          <w:lang w:eastAsia="en-US"/>
        </w:rPr>
        <w:t>-го поселения, без учета суммы начислений по налогу на имущество физических лиц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а также без учета суммы начислений по налогу</w:t>
      </w:r>
      <w:proofErr w:type="gramEnd"/>
      <w:r w:rsidRPr="00C25F81">
        <w:rPr>
          <w:szCs w:val="28"/>
          <w:lang w:eastAsia="en-US"/>
        </w:rPr>
        <w:t xml:space="preserve"> на имущество физических лиц в отношении жилых помещений (квартира, комната) (по данным статистической отчетности);</w:t>
      </w:r>
    </w:p>
    <w:p w:rsidR="00C25F81" w:rsidRPr="00C25F81" w:rsidRDefault="00C25F81" w:rsidP="005A3EAE">
      <w:pPr>
        <w:spacing w:line="322" w:lineRule="exact"/>
        <w:ind w:left="20" w:right="20" w:firstLine="689"/>
        <w:rPr>
          <w:szCs w:val="28"/>
          <w:lang w:eastAsia="en-US"/>
        </w:rPr>
      </w:pPr>
      <w:r w:rsidRPr="00C25F81">
        <w:rPr>
          <w:szCs w:val="28"/>
          <w:lang w:eastAsia="ru-RU"/>
        </w:rPr>
        <w:t>СН</w:t>
      </w:r>
      <w:r w:rsidRPr="00C25F81">
        <w:rPr>
          <w:szCs w:val="28"/>
          <w:vertAlign w:val="subscript"/>
          <w:lang w:eastAsia="ru-RU"/>
        </w:rPr>
        <w:t>ЖИЛ</w:t>
      </w:r>
      <w:r w:rsidRPr="00C25F81">
        <w:rPr>
          <w:szCs w:val="28"/>
          <w:vertAlign w:val="subscript"/>
          <w:lang w:val="en-US" w:eastAsia="ru-RU"/>
        </w:rPr>
        <w:t>n</w:t>
      </w:r>
      <w:r w:rsidRPr="00C25F81">
        <w:rPr>
          <w:szCs w:val="28"/>
          <w:vertAlign w:val="subscript"/>
          <w:lang w:eastAsia="ru-RU"/>
        </w:rPr>
        <w:t xml:space="preserve">1  </w:t>
      </w:r>
      <w:r w:rsidRPr="00C25F81">
        <w:rPr>
          <w:szCs w:val="28"/>
          <w:lang w:eastAsia="en-US"/>
        </w:rPr>
        <w:t xml:space="preserve">-  сумма начислений по налогу на имущество физических лиц в отношении жилых помещений (квартира, комната), подлежащая уплате в бюджет </w:t>
      </w:r>
      <w:r w:rsidRPr="00C25F81">
        <w:rPr>
          <w:szCs w:val="28"/>
          <w:lang w:val="en-US" w:eastAsia="en-US"/>
        </w:rPr>
        <w:t>j</w:t>
      </w:r>
      <w:r w:rsidRPr="00C25F81">
        <w:rPr>
          <w:szCs w:val="28"/>
          <w:lang w:eastAsia="en-US"/>
        </w:rPr>
        <w:t xml:space="preserve">-го поселения в текущем финансовом году на территории </w:t>
      </w:r>
      <w:r w:rsidRPr="00C25F81">
        <w:rPr>
          <w:szCs w:val="28"/>
          <w:lang w:val="en-US" w:eastAsia="en-US"/>
        </w:rPr>
        <w:t>j</w:t>
      </w:r>
      <w:r w:rsidRPr="00C25F81">
        <w:rPr>
          <w:szCs w:val="28"/>
          <w:lang w:eastAsia="en-US"/>
        </w:rPr>
        <w:t>-го поселения (по данным статистической отчетности);</w:t>
      </w:r>
    </w:p>
    <w:p w:rsidR="00C25F81" w:rsidRPr="00C25F81" w:rsidRDefault="00C25F81" w:rsidP="0085397E">
      <w:pPr>
        <w:widowControl/>
        <w:spacing w:line="322" w:lineRule="exact"/>
        <w:ind w:left="20" w:right="20" w:firstLine="689"/>
        <w:rPr>
          <w:szCs w:val="28"/>
          <w:lang w:eastAsia="en-US"/>
        </w:rPr>
      </w:pPr>
      <w:proofErr w:type="gramStart"/>
      <w:r w:rsidRPr="00C25F81">
        <w:rPr>
          <w:szCs w:val="28"/>
          <w:lang w:eastAsia="en-US"/>
        </w:rPr>
        <w:lastRenderedPageBreak/>
        <w:t>К</w:t>
      </w:r>
      <w:proofErr w:type="gramEnd"/>
      <w:r w:rsidRPr="00C25F81">
        <w:rPr>
          <w:szCs w:val="28"/>
          <w:lang w:eastAsia="en-US"/>
        </w:rPr>
        <w:t xml:space="preserve"> - </w:t>
      </w:r>
      <w:proofErr w:type="gramStart"/>
      <w:r w:rsidRPr="00C25F81">
        <w:rPr>
          <w:szCs w:val="28"/>
          <w:lang w:eastAsia="en-US"/>
        </w:rPr>
        <w:t>коэффициент</w:t>
      </w:r>
      <w:proofErr w:type="gramEnd"/>
      <w:r w:rsidRPr="00C25F81">
        <w:rPr>
          <w:szCs w:val="28"/>
          <w:lang w:eastAsia="en-US"/>
        </w:rPr>
        <w:t xml:space="preserve">, характеризующий изменение суммы начислений по налогу на имущество физических лиц в отношении жилых помещений (квартира, комната) на территории </w:t>
      </w:r>
      <w:r w:rsidRPr="00C25F81">
        <w:rPr>
          <w:szCs w:val="28"/>
          <w:lang w:val="en-US" w:eastAsia="en-US"/>
        </w:rPr>
        <w:t>j</w:t>
      </w:r>
      <w:r w:rsidRPr="00C25F81">
        <w:rPr>
          <w:szCs w:val="28"/>
          <w:lang w:eastAsia="en-US"/>
        </w:rPr>
        <w:t xml:space="preserve">-го поселения в связи с изменением порядка определения налоговой базы с учетом ограничений, предусмотренных пунктом 8.1 статьи 408 Налогового кодекса Российской Федерации (рассчитывается финансовым органом </w:t>
      </w:r>
      <w:proofErr w:type="spellStart"/>
      <w:r w:rsidRPr="00C25F81">
        <w:rPr>
          <w:szCs w:val="28"/>
          <w:lang w:eastAsia="en-US"/>
        </w:rPr>
        <w:t>Ейского</w:t>
      </w:r>
      <w:proofErr w:type="spellEnd"/>
      <w:r w:rsidRPr="00C25F81">
        <w:rPr>
          <w:szCs w:val="28"/>
          <w:lang w:eastAsia="en-US"/>
        </w:rPr>
        <w:t xml:space="preserve"> района).</w:t>
      </w:r>
    </w:p>
    <w:p w:rsidR="00C25F81" w:rsidRPr="00C25F81" w:rsidRDefault="00C25F81" w:rsidP="0085397E">
      <w:pPr>
        <w:widowControl/>
        <w:spacing w:line="322" w:lineRule="exact"/>
        <w:ind w:left="20" w:right="20" w:firstLine="689"/>
        <w:rPr>
          <w:szCs w:val="28"/>
          <w:lang w:eastAsia="en-US"/>
        </w:rPr>
      </w:pPr>
      <w:r w:rsidRPr="00C25F81">
        <w:rPr>
          <w:szCs w:val="28"/>
          <w:lang w:eastAsia="en-US"/>
        </w:rPr>
        <w:t xml:space="preserve">В случае, если налоговая ставка по налогу на имущество физических лиц в отношении жилых помещений (квартира, комната), установленная муниципальным правовым актом </w:t>
      </w:r>
      <w:r w:rsidRPr="00C25F81">
        <w:rPr>
          <w:szCs w:val="28"/>
          <w:lang w:val="en-US" w:eastAsia="en-US"/>
        </w:rPr>
        <w:t>j</w:t>
      </w:r>
      <w:r w:rsidRPr="00C25F81">
        <w:rPr>
          <w:szCs w:val="28"/>
          <w:lang w:eastAsia="en-US"/>
        </w:rPr>
        <w:t>-го поселения на текущий финансовый год, равна 0,3 процента, то</w:t>
      </w:r>
      <w:proofErr w:type="gramStart"/>
      <w:r w:rsidRPr="00C25F81">
        <w:rPr>
          <w:szCs w:val="28"/>
          <w:lang w:eastAsia="en-US"/>
        </w:rPr>
        <w:t xml:space="preserve"> К</w:t>
      </w:r>
      <w:proofErr w:type="gramEnd"/>
      <w:r w:rsidRPr="00C25F81">
        <w:rPr>
          <w:szCs w:val="28"/>
          <w:lang w:eastAsia="en-US"/>
        </w:rPr>
        <w:t xml:space="preserve"> принимается равным 1,00.</w:t>
      </w:r>
    </w:p>
    <w:p w:rsidR="00C25F81" w:rsidRPr="00C25F81" w:rsidRDefault="00C25F81" w:rsidP="0085397E">
      <w:pPr>
        <w:widowControl/>
        <w:spacing w:line="322" w:lineRule="exact"/>
        <w:ind w:left="20" w:right="20" w:firstLine="689"/>
        <w:rPr>
          <w:szCs w:val="28"/>
          <w:lang w:eastAsia="en-US"/>
        </w:rPr>
      </w:pPr>
      <w:r w:rsidRPr="00C25F81">
        <w:rPr>
          <w:szCs w:val="28"/>
          <w:lang w:eastAsia="en-US"/>
        </w:rPr>
        <w:t xml:space="preserve">В случае, если налоговая ставка по налогу на имущество физических лиц в отношении жилых помещений (квартира, комната), установленная муниципальным правовым актом </w:t>
      </w:r>
      <w:r w:rsidRPr="00C25F81">
        <w:rPr>
          <w:szCs w:val="28"/>
          <w:lang w:val="en-US" w:eastAsia="en-US"/>
        </w:rPr>
        <w:t>j</w:t>
      </w:r>
      <w:r w:rsidRPr="00C25F81">
        <w:rPr>
          <w:szCs w:val="28"/>
          <w:lang w:eastAsia="en-US"/>
        </w:rPr>
        <w:t>-го поселения на текущий финансовый год, менее 0,3 процента, то</w:t>
      </w:r>
      <w:proofErr w:type="gramStart"/>
      <w:r w:rsidRPr="00C25F81">
        <w:rPr>
          <w:szCs w:val="28"/>
          <w:lang w:eastAsia="en-US"/>
        </w:rPr>
        <w:t xml:space="preserve"> К</w:t>
      </w:r>
      <w:proofErr w:type="gramEnd"/>
      <w:r w:rsidRPr="00C25F81">
        <w:rPr>
          <w:szCs w:val="28"/>
          <w:lang w:eastAsia="en-US"/>
        </w:rPr>
        <w:t xml:space="preserve"> принимается равным 1,21;</w:t>
      </w:r>
    </w:p>
    <w:p w:rsidR="00C25F81" w:rsidRPr="00C25F81" w:rsidRDefault="00C25F81" w:rsidP="0085397E">
      <w:pPr>
        <w:widowControl/>
        <w:spacing w:line="322" w:lineRule="exact"/>
        <w:ind w:left="20" w:right="20" w:firstLine="689"/>
        <w:rPr>
          <w:szCs w:val="28"/>
          <w:lang w:eastAsia="en-US"/>
        </w:rPr>
      </w:pPr>
      <w:r w:rsidRPr="00C25F81">
        <w:rPr>
          <w:szCs w:val="28"/>
          <w:lang w:eastAsia="ru-RU"/>
        </w:rPr>
        <w:t>СН</w:t>
      </w:r>
      <w:r w:rsidRPr="00C25F81">
        <w:rPr>
          <w:szCs w:val="28"/>
          <w:vertAlign w:val="subscript"/>
          <w:lang w:eastAsia="ru-RU"/>
        </w:rPr>
        <w:t>ПЕР</w:t>
      </w:r>
      <w:r w:rsidRPr="00C25F81">
        <w:rPr>
          <w:szCs w:val="28"/>
          <w:vertAlign w:val="subscript"/>
          <w:lang w:val="en-US" w:eastAsia="ru-RU"/>
        </w:rPr>
        <w:t>n</w:t>
      </w:r>
      <w:r w:rsidRPr="00C25F81">
        <w:rPr>
          <w:szCs w:val="28"/>
          <w:vertAlign w:val="subscript"/>
          <w:lang w:eastAsia="ru-RU"/>
        </w:rPr>
        <w:t xml:space="preserve">1  </w:t>
      </w:r>
      <w:r w:rsidRPr="00C25F81">
        <w:rPr>
          <w:szCs w:val="28"/>
          <w:lang w:eastAsia="en-US"/>
        </w:rPr>
        <w:t xml:space="preserve">- оценка суммы начислений по налогу на имущество физических лиц в бюджет </w:t>
      </w:r>
      <w:r w:rsidRPr="00C25F81">
        <w:rPr>
          <w:szCs w:val="28"/>
          <w:lang w:val="en-US" w:eastAsia="en-US"/>
        </w:rPr>
        <w:t>j</w:t>
      </w:r>
      <w:r w:rsidRPr="00C25F81">
        <w:rPr>
          <w:szCs w:val="28"/>
          <w:lang w:eastAsia="en-US"/>
        </w:rPr>
        <w:t xml:space="preserve">-го поселения за текущий финансовый год на территории </w:t>
      </w:r>
      <w:r w:rsidRPr="00C25F81">
        <w:rPr>
          <w:szCs w:val="28"/>
          <w:lang w:val="en-US" w:eastAsia="en-US"/>
        </w:rPr>
        <w:t>j</w:t>
      </w:r>
      <w:r w:rsidRPr="00C25F81">
        <w:rPr>
          <w:szCs w:val="28"/>
          <w:lang w:eastAsia="en-US"/>
        </w:rPr>
        <w:t>-го поселения по объектам налогообложения, включенным в перечень, определяемый в соответствии</w:t>
      </w:r>
      <w:r w:rsidRPr="00C25F81">
        <w:rPr>
          <w:rFonts w:ascii="Franklin Gothic Medium" w:eastAsia="Franklin Gothic Medium" w:hAnsi="Franklin Gothic Medium" w:cs="Franklin Gothic Medium"/>
          <w:szCs w:val="28"/>
          <w:shd w:val="clear" w:color="auto" w:fill="FFFFFF"/>
          <w:lang w:eastAsia="en-US"/>
        </w:rPr>
        <w:t xml:space="preserve"> </w:t>
      </w:r>
      <w:r w:rsidRPr="00C25F81">
        <w:rPr>
          <w:rFonts w:eastAsia="Franklin Gothic Medium"/>
          <w:szCs w:val="28"/>
          <w:shd w:val="clear" w:color="auto" w:fill="FFFFFF"/>
          <w:lang w:eastAsia="en-US"/>
        </w:rPr>
        <w:t>с</w:t>
      </w:r>
      <w:r w:rsidRPr="00C25F81">
        <w:rPr>
          <w:szCs w:val="28"/>
          <w:lang w:eastAsia="en-US"/>
        </w:rPr>
        <w:t xml:space="preserve"> пунктом 7 статьи 378.2 Налогового кодекса Российской Федерации.</w:t>
      </w:r>
    </w:p>
    <w:p w:rsidR="00C25F81" w:rsidRPr="00C25F81" w:rsidRDefault="00C25F81" w:rsidP="0085397E">
      <w:pPr>
        <w:widowControl/>
        <w:spacing w:line="322" w:lineRule="exact"/>
        <w:ind w:left="20" w:right="20" w:firstLine="689"/>
        <w:rPr>
          <w:szCs w:val="28"/>
          <w:lang w:eastAsia="en-US"/>
        </w:rPr>
      </w:pPr>
      <w:r w:rsidRPr="00C25F81">
        <w:rPr>
          <w:szCs w:val="28"/>
          <w:lang w:eastAsia="en-US"/>
        </w:rPr>
        <w:t xml:space="preserve">Оценка суммы начислений по налогу на имущество физических лиц за текущий финансовый год по объектам налогообложения, включенным в перечень, определяемый в соответствии с пунктом 7 статьи 378.2 Налогового кодекса Российской Федерации, на территории </w:t>
      </w:r>
      <w:r w:rsidRPr="00C25F81">
        <w:rPr>
          <w:szCs w:val="28"/>
          <w:lang w:val="en-US" w:eastAsia="en-US"/>
        </w:rPr>
        <w:t>j</w:t>
      </w:r>
      <w:r w:rsidRPr="00C25F81">
        <w:rPr>
          <w:szCs w:val="28"/>
          <w:lang w:eastAsia="en-US"/>
        </w:rPr>
        <w:t>-го поселения, рассчитывается по формуле:</w:t>
      </w:r>
    </w:p>
    <w:p w:rsidR="00C25F81" w:rsidRPr="00C25F81" w:rsidRDefault="00C25F81" w:rsidP="00C25F81">
      <w:pPr>
        <w:widowControl/>
        <w:spacing w:line="317" w:lineRule="exact"/>
        <w:ind w:left="23" w:right="23" w:firstLine="720"/>
        <w:contextualSpacing/>
        <w:jc w:val="left"/>
        <w:rPr>
          <w:szCs w:val="28"/>
          <w:lang w:eastAsia="en-US"/>
        </w:rPr>
      </w:pPr>
    </w:p>
    <w:p w:rsidR="00C25F81" w:rsidRPr="00C25F81" w:rsidRDefault="00C25F81" w:rsidP="00C25F81">
      <w:pPr>
        <w:widowControl/>
        <w:spacing w:line="317" w:lineRule="exact"/>
        <w:ind w:left="23" w:right="23" w:firstLine="720"/>
        <w:contextualSpacing/>
        <w:jc w:val="left"/>
        <w:rPr>
          <w:sz w:val="30"/>
          <w:szCs w:val="30"/>
          <w:lang w:eastAsia="ru-RU"/>
        </w:rPr>
      </w:pPr>
      <w:r w:rsidRPr="00C25F81">
        <w:rPr>
          <w:sz w:val="30"/>
          <w:szCs w:val="30"/>
          <w:lang w:eastAsia="ru-RU"/>
        </w:rPr>
        <w:t>СН</w:t>
      </w:r>
      <w:r w:rsidRPr="00C25F81">
        <w:rPr>
          <w:sz w:val="30"/>
          <w:szCs w:val="30"/>
          <w:vertAlign w:val="subscript"/>
          <w:lang w:eastAsia="ru-RU"/>
        </w:rPr>
        <w:t>ПЕР</w:t>
      </w:r>
      <w:r w:rsidRPr="00C25F81">
        <w:rPr>
          <w:sz w:val="30"/>
          <w:szCs w:val="30"/>
          <w:vertAlign w:val="subscript"/>
          <w:lang w:val="en-US" w:eastAsia="ru-RU"/>
        </w:rPr>
        <w:t>n</w:t>
      </w:r>
      <w:r w:rsidRPr="00C25F81">
        <w:rPr>
          <w:sz w:val="30"/>
          <w:szCs w:val="30"/>
          <w:vertAlign w:val="subscript"/>
          <w:lang w:eastAsia="ru-RU"/>
        </w:rPr>
        <w:t xml:space="preserve">1 = </w:t>
      </w:r>
      <w:r w:rsidRPr="00C25F81">
        <w:rPr>
          <w:sz w:val="30"/>
          <w:szCs w:val="30"/>
          <w:lang w:eastAsia="ru-RU"/>
        </w:rPr>
        <w:t>(СН</w:t>
      </w:r>
      <w:r w:rsidRPr="00C25F81">
        <w:rPr>
          <w:sz w:val="30"/>
          <w:szCs w:val="30"/>
          <w:vertAlign w:val="subscript"/>
          <w:lang w:eastAsia="ru-RU"/>
        </w:rPr>
        <w:t>ПЕР</w:t>
      </w:r>
      <w:r w:rsidRPr="00C25F81">
        <w:rPr>
          <w:sz w:val="30"/>
          <w:szCs w:val="30"/>
          <w:vertAlign w:val="subscript"/>
          <w:lang w:val="en-US" w:eastAsia="ru-RU"/>
        </w:rPr>
        <w:t>n</w:t>
      </w:r>
      <w:r w:rsidRPr="00C25F81">
        <w:rPr>
          <w:sz w:val="30"/>
          <w:szCs w:val="30"/>
          <w:vertAlign w:val="subscript"/>
          <w:lang w:eastAsia="ru-RU"/>
        </w:rPr>
        <w:t>1</w:t>
      </w:r>
      <w:r w:rsidRPr="00C25F81">
        <w:rPr>
          <w:sz w:val="30"/>
          <w:szCs w:val="30"/>
          <w:lang w:eastAsia="ru-RU"/>
        </w:rPr>
        <w:t xml:space="preserve"> / СТ</w:t>
      </w:r>
      <w:r w:rsidRPr="00C25F81">
        <w:rPr>
          <w:sz w:val="30"/>
          <w:szCs w:val="30"/>
          <w:vertAlign w:val="subscript"/>
          <w:lang w:val="en-US" w:eastAsia="ru-RU"/>
        </w:rPr>
        <w:t>j</w:t>
      </w:r>
      <w:r w:rsidRPr="00C25F81">
        <w:rPr>
          <w:sz w:val="30"/>
          <w:szCs w:val="30"/>
          <w:vertAlign w:val="subscript"/>
          <w:lang w:eastAsia="ru-RU"/>
        </w:rPr>
        <w:t xml:space="preserve"> </w:t>
      </w:r>
      <w:r w:rsidRPr="00C25F81">
        <w:rPr>
          <w:sz w:val="30"/>
          <w:szCs w:val="30"/>
          <w:vertAlign w:val="subscript"/>
          <w:lang w:val="en-US" w:eastAsia="ru-RU"/>
        </w:rPr>
        <w:t>n</w:t>
      </w:r>
      <w:r w:rsidRPr="00C25F81">
        <w:rPr>
          <w:sz w:val="30"/>
          <w:szCs w:val="30"/>
          <w:vertAlign w:val="subscript"/>
          <w:lang w:eastAsia="ru-RU"/>
        </w:rPr>
        <w:t xml:space="preserve">1-1 </w:t>
      </w:r>
      <w:r w:rsidRPr="00C25F81">
        <w:rPr>
          <w:sz w:val="30"/>
          <w:szCs w:val="30"/>
          <w:lang w:eastAsia="ru-RU"/>
        </w:rPr>
        <w:t>* СТ</w:t>
      </w:r>
      <w:proofErr w:type="spellStart"/>
      <w:r w:rsidRPr="00C25F81">
        <w:rPr>
          <w:sz w:val="30"/>
          <w:szCs w:val="30"/>
          <w:vertAlign w:val="subscript"/>
          <w:lang w:val="en-US" w:eastAsia="ru-RU"/>
        </w:rPr>
        <w:t>jn</w:t>
      </w:r>
      <w:proofErr w:type="spellEnd"/>
      <w:r w:rsidRPr="00C25F81">
        <w:rPr>
          <w:sz w:val="30"/>
          <w:szCs w:val="30"/>
          <w:vertAlign w:val="subscript"/>
          <w:lang w:eastAsia="ru-RU"/>
        </w:rPr>
        <w:t xml:space="preserve">1 + </w:t>
      </w:r>
      <w:r w:rsidRPr="00C25F81">
        <w:rPr>
          <w:sz w:val="30"/>
          <w:szCs w:val="30"/>
          <w:lang w:eastAsia="ru-RU"/>
        </w:rPr>
        <w:t>СН</w:t>
      </w:r>
      <w:r w:rsidRPr="00C25F81">
        <w:rPr>
          <w:sz w:val="30"/>
          <w:szCs w:val="30"/>
          <w:vertAlign w:val="subscript"/>
          <w:lang w:eastAsia="ru-RU"/>
        </w:rPr>
        <w:t>ДН</w:t>
      </w:r>
      <w:r w:rsidRPr="00C25F81">
        <w:rPr>
          <w:sz w:val="30"/>
          <w:szCs w:val="30"/>
          <w:vertAlign w:val="subscript"/>
          <w:lang w:val="en-US" w:eastAsia="ru-RU"/>
        </w:rPr>
        <w:t>n</w:t>
      </w:r>
      <w:r w:rsidRPr="00C25F81">
        <w:rPr>
          <w:sz w:val="30"/>
          <w:szCs w:val="30"/>
          <w:vertAlign w:val="subscript"/>
          <w:lang w:eastAsia="ru-RU"/>
        </w:rPr>
        <w:t>1</w:t>
      </w:r>
      <w:proofErr w:type="gramStart"/>
      <w:r w:rsidRPr="00C25F81">
        <w:rPr>
          <w:sz w:val="30"/>
          <w:szCs w:val="30"/>
          <w:vertAlign w:val="subscript"/>
          <w:lang w:eastAsia="ru-RU"/>
        </w:rPr>
        <w:t xml:space="preserve"> </w:t>
      </w:r>
      <w:r w:rsidRPr="00C25F81">
        <w:rPr>
          <w:sz w:val="30"/>
          <w:szCs w:val="30"/>
          <w:lang w:eastAsia="ru-RU"/>
        </w:rPr>
        <w:t>)</w:t>
      </w:r>
      <w:proofErr w:type="gramEnd"/>
      <w:r w:rsidRPr="00C25F81">
        <w:rPr>
          <w:sz w:val="30"/>
          <w:szCs w:val="30"/>
          <w:lang w:eastAsia="ru-RU"/>
        </w:rPr>
        <w:t xml:space="preserve"> * К</w:t>
      </w:r>
      <w:r w:rsidRPr="00C25F81">
        <w:rPr>
          <w:sz w:val="30"/>
          <w:szCs w:val="30"/>
          <w:vertAlign w:val="subscript"/>
          <w:lang w:eastAsia="ru-RU"/>
        </w:rPr>
        <w:t xml:space="preserve">КСПЕР, </w:t>
      </w:r>
    </w:p>
    <w:p w:rsidR="00C25F81" w:rsidRPr="00C25F81" w:rsidRDefault="00C25F81" w:rsidP="00C25F81">
      <w:pPr>
        <w:widowControl/>
        <w:spacing w:line="331" w:lineRule="exact"/>
        <w:ind w:left="20" w:right="40" w:firstLine="720"/>
        <w:rPr>
          <w:szCs w:val="28"/>
          <w:lang w:eastAsia="ru-RU"/>
        </w:rPr>
      </w:pPr>
      <w:r w:rsidRPr="00C25F81">
        <w:rPr>
          <w:szCs w:val="28"/>
          <w:lang w:eastAsia="ru-RU"/>
        </w:rPr>
        <w:t>где:</w:t>
      </w:r>
    </w:p>
    <w:p w:rsidR="00C25F81" w:rsidRPr="00C25F81" w:rsidRDefault="00C25F81" w:rsidP="00161897">
      <w:pPr>
        <w:spacing w:line="331" w:lineRule="exact"/>
        <w:ind w:left="23" w:right="40" w:firstLine="692"/>
        <w:rPr>
          <w:szCs w:val="28"/>
          <w:lang w:eastAsia="en-US"/>
        </w:rPr>
      </w:pPr>
      <w:r w:rsidRPr="00C25F81">
        <w:rPr>
          <w:szCs w:val="28"/>
          <w:lang w:eastAsia="ru-RU"/>
        </w:rPr>
        <w:t>СН</w:t>
      </w:r>
      <w:r w:rsidRPr="00C25F81">
        <w:rPr>
          <w:szCs w:val="28"/>
          <w:vertAlign w:val="subscript"/>
          <w:lang w:eastAsia="ru-RU"/>
        </w:rPr>
        <w:t>ПЕР</w:t>
      </w:r>
      <w:r w:rsidRPr="00C25F81">
        <w:rPr>
          <w:szCs w:val="28"/>
          <w:vertAlign w:val="subscript"/>
          <w:lang w:val="en-US" w:eastAsia="ru-RU"/>
        </w:rPr>
        <w:t>n</w:t>
      </w:r>
      <w:r w:rsidRPr="00C25F81">
        <w:rPr>
          <w:szCs w:val="28"/>
          <w:vertAlign w:val="subscript"/>
          <w:lang w:eastAsia="ru-RU"/>
        </w:rPr>
        <w:t xml:space="preserve">1  </w:t>
      </w:r>
      <w:r w:rsidRPr="00C25F81">
        <w:rPr>
          <w:szCs w:val="28"/>
          <w:lang w:eastAsia="en-US"/>
        </w:rPr>
        <w:t xml:space="preserve"> - сумма начислений по налогу на имущество физических лиц, подлежащая уплате в бюджет </w:t>
      </w:r>
      <w:r w:rsidRPr="00C25F81">
        <w:rPr>
          <w:szCs w:val="28"/>
          <w:lang w:val="en-US" w:eastAsia="en-US"/>
        </w:rPr>
        <w:t>j</w:t>
      </w:r>
      <w:r w:rsidRPr="00C25F81">
        <w:rPr>
          <w:szCs w:val="28"/>
          <w:lang w:eastAsia="en-US"/>
        </w:rPr>
        <w:t xml:space="preserve">-го поселения в текущем финансовом году на территории </w:t>
      </w:r>
      <w:r w:rsidRPr="00C25F81">
        <w:rPr>
          <w:szCs w:val="28"/>
          <w:lang w:val="en-US" w:eastAsia="en-US"/>
        </w:rPr>
        <w:t>j</w:t>
      </w:r>
      <w:r w:rsidRPr="00C25F81">
        <w:rPr>
          <w:szCs w:val="28"/>
          <w:lang w:eastAsia="en-US"/>
        </w:rPr>
        <w:t>-го поселения, по объектам налогообложения, включенным в перечень, определяемый в соответствии с пунктом 7 статьи 378.2 Налогового кодекса Российской Федерации (по данным статистической отчетности);</w:t>
      </w:r>
    </w:p>
    <w:p w:rsidR="00C25F81" w:rsidRPr="00C25F81" w:rsidRDefault="00C25F81" w:rsidP="00161897">
      <w:pPr>
        <w:spacing w:line="331" w:lineRule="exact"/>
        <w:ind w:left="23" w:right="40" w:firstLine="692"/>
        <w:rPr>
          <w:szCs w:val="28"/>
          <w:lang w:eastAsia="en-US"/>
        </w:rPr>
      </w:pPr>
      <w:r w:rsidRPr="00C25F81">
        <w:rPr>
          <w:szCs w:val="28"/>
          <w:lang w:eastAsia="en-US"/>
        </w:rPr>
        <w:t>СТ</w:t>
      </w:r>
      <w:proofErr w:type="spellStart"/>
      <w:r w:rsidRPr="00C25F81">
        <w:rPr>
          <w:szCs w:val="28"/>
          <w:vertAlign w:val="subscript"/>
          <w:lang w:val="en-US" w:eastAsia="en-US"/>
        </w:rPr>
        <w:t>jn</w:t>
      </w:r>
      <w:proofErr w:type="spellEnd"/>
      <w:r w:rsidRPr="00C25F81">
        <w:rPr>
          <w:szCs w:val="28"/>
          <w:vertAlign w:val="subscript"/>
          <w:lang w:eastAsia="en-US"/>
        </w:rPr>
        <w:t xml:space="preserve">1-1 </w:t>
      </w:r>
      <w:r w:rsidRPr="00C25F81">
        <w:rPr>
          <w:szCs w:val="28"/>
          <w:lang w:eastAsia="en-US"/>
        </w:rPr>
        <w:t xml:space="preserve">- налоговая ставка по налогу на имущество физических лиц в отношении объектов налогообложения, включенных в перечень, определяемый в соответствии с пунктом 7 статьи 378.2 Налогового кодекса Российской Федерации, установленная муниципальным правовым актом </w:t>
      </w:r>
      <w:r w:rsidRPr="00C25F81">
        <w:rPr>
          <w:szCs w:val="28"/>
          <w:lang w:val="en-US" w:eastAsia="en-US"/>
        </w:rPr>
        <w:t>j</w:t>
      </w:r>
      <w:r w:rsidRPr="00C25F81">
        <w:rPr>
          <w:szCs w:val="28"/>
          <w:lang w:eastAsia="en-US"/>
        </w:rPr>
        <w:t>-го поселения на отчетный финансовый год;</w:t>
      </w:r>
    </w:p>
    <w:p w:rsidR="00C25F81" w:rsidRPr="00C25F81" w:rsidRDefault="00C25F81" w:rsidP="001078ED">
      <w:pPr>
        <w:spacing w:line="331" w:lineRule="exact"/>
        <w:ind w:left="23" w:right="40" w:firstLine="720"/>
        <w:rPr>
          <w:szCs w:val="28"/>
          <w:lang w:eastAsia="en-US"/>
        </w:rPr>
      </w:pPr>
      <w:r w:rsidRPr="00C25F81">
        <w:rPr>
          <w:szCs w:val="28"/>
          <w:lang w:eastAsia="ru-RU"/>
        </w:rPr>
        <w:t>СТ</w:t>
      </w:r>
      <w:proofErr w:type="spellStart"/>
      <w:r w:rsidRPr="00C25F81">
        <w:rPr>
          <w:szCs w:val="28"/>
          <w:vertAlign w:val="subscript"/>
          <w:lang w:val="en-US" w:eastAsia="ru-RU"/>
        </w:rPr>
        <w:t>jn</w:t>
      </w:r>
      <w:proofErr w:type="spellEnd"/>
      <w:r w:rsidRPr="00C25F81">
        <w:rPr>
          <w:szCs w:val="28"/>
          <w:vertAlign w:val="subscript"/>
          <w:lang w:eastAsia="ru-RU"/>
        </w:rPr>
        <w:t xml:space="preserve">1 </w:t>
      </w:r>
      <w:r w:rsidRPr="00C25F81">
        <w:rPr>
          <w:szCs w:val="28"/>
          <w:lang w:eastAsia="en-US"/>
        </w:rPr>
        <w:t xml:space="preserve">- налоговая ставка по налогу на имущество физических лиц в отношении объектов налогообложения, включенных в перечень, определяемый в соответствии с пунктом 7 статьи 378.2 Налогового кодекса Российской Федерации, установленная муниципальным правовым актом </w:t>
      </w:r>
      <w:r w:rsidRPr="00C25F81">
        <w:rPr>
          <w:szCs w:val="28"/>
          <w:lang w:val="en-US" w:eastAsia="en-US"/>
        </w:rPr>
        <w:t>j</w:t>
      </w:r>
      <w:r w:rsidRPr="00C25F81">
        <w:rPr>
          <w:szCs w:val="28"/>
          <w:lang w:eastAsia="en-US"/>
        </w:rPr>
        <w:t>-го поселения на текущий финансовый год;</w:t>
      </w:r>
    </w:p>
    <w:p w:rsidR="00C25F81" w:rsidRPr="00C25F81" w:rsidRDefault="00C25F81" w:rsidP="001078ED">
      <w:pPr>
        <w:spacing w:line="331" w:lineRule="exact"/>
        <w:ind w:left="20" w:firstLine="689"/>
        <w:rPr>
          <w:szCs w:val="28"/>
          <w:lang w:eastAsia="en-US"/>
        </w:rPr>
      </w:pPr>
      <w:proofErr w:type="gramStart"/>
      <w:r w:rsidRPr="00C25F81">
        <w:rPr>
          <w:szCs w:val="28"/>
          <w:lang w:eastAsia="ru-RU"/>
        </w:rPr>
        <w:t>СН</w:t>
      </w:r>
      <w:r w:rsidRPr="00C25F81">
        <w:rPr>
          <w:szCs w:val="28"/>
          <w:vertAlign w:val="subscript"/>
          <w:lang w:eastAsia="ru-RU"/>
        </w:rPr>
        <w:t>ДН</w:t>
      </w:r>
      <w:r w:rsidRPr="00C25F81">
        <w:rPr>
          <w:szCs w:val="28"/>
          <w:vertAlign w:val="subscript"/>
          <w:lang w:val="en-US" w:eastAsia="ru-RU"/>
        </w:rPr>
        <w:t>n</w:t>
      </w:r>
      <w:r w:rsidRPr="00C25F81">
        <w:rPr>
          <w:szCs w:val="28"/>
          <w:vertAlign w:val="subscript"/>
          <w:lang w:eastAsia="ru-RU"/>
        </w:rPr>
        <w:t xml:space="preserve">1 </w:t>
      </w:r>
      <w:r w:rsidRPr="00C25F81">
        <w:rPr>
          <w:szCs w:val="28"/>
          <w:lang w:eastAsia="en-US"/>
        </w:rPr>
        <w:t xml:space="preserve">- оценка суммы начислений по налогу на имущество физических лиц в бюджет </w:t>
      </w:r>
      <w:r w:rsidRPr="00C25F81">
        <w:rPr>
          <w:szCs w:val="28"/>
          <w:lang w:val="en-US" w:eastAsia="en-US"/>
        </w:rPr>
        <w:t>j</w:t>
      </w:r>
      <w:r w:rsidRPr="00C25F81">
        <w:rPr>
          <w:szCs w:val="28"/>
          <w:lang w:eastAsia="en-US"/>
        </w:rPr>
        <w:t xml:space="preserve">-го поселения за текущий финансовый год на территории </w:t>
      </w:r>
      <w:r w:rsidRPr="00C25F81">
        <w:rPr>
          <w:szCs w:val="28"/>
          <w:lang w:val="en-US" w:eastAsia="en-US"/>
        </w:rPr>
        <w:t>j</w:t>
      </w:r>
      <w:r w:rsidRPr="00C25F81">
        <w:rPr>
          <w:szCs w:val="28"/>
          <w:lang w:eastAsia="en-US"/>
        </w:rPr>
        <w:t xml:space="preserve">-го </w:t>
      </w:r>
      <w:r w:rsidRPr="00C25F81">
        <w:rPr>
          <w:szCs w:val="28"/>
          <w:lang w:eastAsia="en-US"/>
        </w:rPr>
        <w:lastRenderedPageBreak/>
        <w:t>поселения по объектам налогообложения, включенным в перечень, определяемый в соответствии с пунктом 7 статьи 378.2 Налогового кодекса Российской Федерации, при применении налоговой ставки по налогу на имущество физических лиц не ниже 1 процента;</w:t>
      </w:r>
      <w:proofErr w:type="gramEnd"/>
    </w:p>
    <w:p w:rsidR="00C25F81" w:rsidRPr="00C25F81" w:rsidRDefault="00C25F81" w:rsidP="0085397E">
      <w:pPr>
        <w:widowControl/>
        <w:spacing w:line="317" w:lineRule="exact"/>
        <w:ind w:left="20" w:right="40" w:firstLine="689"/>
        <w:rPr>
          <w:szCs w:val="28"/>
          <w:lang w:eastAsia="en-US"/>
        </w:rPr>
      </w:pPr>
      <w:r w:rsidRPr="00C25F81">
        <w:rPr>
          <w:szCs w:val="28"/>
          <w:lang w:eastAsia="ru-RU"/>
        </w:rPr>
        <w:t>К</w:t>
      </w:r>
      <w:r w:rsidRPr="00C25F81">
        <w:rPr>
          <w:szCs w:val="28"/>
          <w:vertAlign w:val="subscript"/>
          <w:lang w:eastAsia="ru-RU"/>
        </w:rPr>
        <w:t xml:space="preserve">КСПЕР </w:t>
      </w:r>
      <w:r w:rsidRPr="00C25F81">
        <w:rPr>
          <w:szCs w:val="28"/>
          <w:lang w:eastAsia="en-US"/>
        </w:rPr>
        <w:t xml:space="preserve">- коэффициент, характеризующий изменение кадастровой стоимости по объектам налогообложения, включенным в перечень, определяемый в соответствии с пунктом 7 статьи 378.2 Налогового кодекса Российской Федерации, на территории </w:t>
      </w:r>
      <w:r w:rsidRPr="00C25F81">
        <w:rPr>
          <w:szCs w:val="28"/>
          <w:lang w:val="en-US" w:eastAsia="en-US"/>
        </w:rPr>
        <w:t>j</w:t>
      </w:r>
      <w:r w:rsidRPr="00C25F81">
        <w:rPr>
          <w:szCs w:val="28"/>
          <w:lang w:eastAsia="en-US"/>
        </w:rPr>
        <w:t xml:space="preserve">-го поселения (рассчитывается финансовым органом </w:t>
      </w:r>
      <w:proofErr w:type="spellStart"/>
      <w:r w:rsidRPr="00C25F81">
        <w:rPr>
          <w:szCs w:val="28"/>
          <w:lang w:eastAsia="en-US"/>
        </w:rPr>
        <w:t>Ейского</w:t>
      </w:r>
      <w:proofErr w:type="spellEnd"/>
      <w:r w:rsidRPr="00C25F81">
        <w:rPr>
          <w:szCs w:val="28"/>
          <w:lang w:eastAsia="en-US"/>
        </w:rPr>
        <w:t xml:space="preserve"> района по данным результатов государственной кадастровой оценки объектов недвижимого имущества на территории Краснодарского края).</w:t>
      </w:r>
    </w:p>
    <w:p w:rsidR="00C25F81" w:rsidRPr="00C25F81" w:rsidRDefault="00C25F81" w:rsidP="0085397E">
      <w:pPr>
        <w:widowControl/>
        <w:spacing w:line="317" w:lineRule="exact"/>
        <w:ind w:left="20" w:right="40" w:firstLine="689"/>
        <w:rPr>
          <w:szCs w:val="28"/>
          <w:lang w:eastAsia="en-US"/>
        </w:rPr>
      </w:pPr>
      <w:proofErr w:type="gramStart"/>
      <w:r w:rsidRPr="00C25F81">
        <w:rPr>
          <w:szCs w:val="28"/>
          <w:lang w:eastAsia="en-US"/>
        </w:rPr>
        <w:t xml:space="preserve">Оценка суммы начислений по налогу на имущество физических лиц в бюджет </w:t>
      </w:r>
      <w:r w:rsidRPr="00C25F81">
        <w:rPr>
          <w:szCs w:val="28"/>
          <w:lang w:val="en-US" w:eastAsia="en-US"/>
        </w:rPr>
        <w:t>j</w:t>
      </w:r>
      <w:r w:rsidRPr="00C25F81">
        <w:rPr>
          <w:szCs w:val="28"/>
          <w:lang w:eastAsia="en-US"/>
        </w:rPr>
        <w:t xml:space="preserve">-го поселения за текущий финансовый год на территории </w:t>
      </w:r>
      <w:r w:rsidRPr="00C25F81">
        <w:rPr>
          <w:szCs w:val="28"/>
          <w:lang w:val="en-US" w:eastAsia="en-US"/>
        </w:rPr>
        <w:t>j</w:t>
      </w:r>
      <w:r w:rsidRPr="00C25F81">
        <w:rPr>
          <w:szCs w:val="28"/>
          <w:lang w:eastAsia="en-US"/>
        </w:rPr>
        <w:t xml:space="preserve">-го поселения по объектам налогообложения, включенным в перечень, определяемый в соответствии с пунктом 7 статьи 378.2 Налогового кодекса Российской Федерации, при применении налоговой ставки по налогу на имущество физических лиц не ниже 1 процента, рассчитывается по формуле: </w:t>
      </w:r>
      <w:proofErr w:type="gramEnd"/>
    </w:p>
    <w:p w:rsidR="00C25F81" w:rsidRPr="00C25F81" w:rsidRDefault="00C25F81" w:rsidP="00C25F81">
      <w:pPr>
        <w:widowControl/>
        <w:spacing w:line="331" w:lineRule="exact"/>
        <w:ind w:left="20" w:firstLine="720"/>
        <w:rPr>
          <w:szCs w:val="28"/>
          <w:highlight w:val="yellow"/>
          <w:lang w:eastAsia="ru-RU"/>
        </w:rPr>
      </w:pPr>
    </w:p>
    <w:p w:rsidR="00C25F81" w:rsidRPr="00C25F81" w:rsidRDefault="00C25F81" w:rsidP="00C25F81">
      <w:pPr>
        <w:widowControl/>
        <w:spacing w:line="331" w:lineRule="exact"/>
        <w:ind w:left="20" w:firstLine="720"/>
        <w:jc w:val="center"/>
        <w:rPr>
          <w:szCs w:val="28"/>
          <w:lang w:eastAsia="ru-RU"/>
        </w:rPr>
      </w:pPr>
      <w:r w:rsidRPr="00C25F81">
        <w:rPr>
          <w:szCs w:val="28"/>
          <w:lang w:eastAsia="ru-RU"/>
        </w:rPr>
        <w:t>СН</w:t>
      </w:r>
      <w:r w:rsidRPr="00C25F81">
        <w:rPr>
          <w:szCs w:val="28"/>
          <w:vertAlign w:val="subscript"/>
          <w:lang w:eastAsia="ru-RU"/>
        </w:rPr>
        <w:t>ДН</w:t>
      </w:r>
      <w:r w:rsidRPr="00C25F81">
        <w:rPr>
          <w:szCs w:val="28"/>
          <w:vertAlign w:val="subscript"/>
          <w:lang w:val="en-US" w:eastAsia="ru-RU"/>
        </w:rPr>
        <w:t>n</w:t>
      </w:r>
      <w:r w:rsidRPr="00C25F81">
        <w:rPr>
          <w:szCs w:val="28"/>
          <w:vertAlign w:val="subscript"/>
          <w:lang w:eastAsia="ru-RU"/>
        </w:rPr>
        <w:t xml:space="preserve">1 = </w:t>
      </w:r>
      <w:proofErr w:type="gramStart"/>
      <w:r w:rsidRPr="00C25F81">
        <w:rPr>
          <w:szCs w:val="28"/>
          <w:lang w:eastAsia="ru-RU"/>
        </w:rPr>
        <w:t xml:space="preserve">( </w:t>
      </w:r>
      <w:proofErr w:type="gramEnd"/>
      <w:r w:rsidRPr="00C25F81">
        <w:rPr>
          <w:szCs w:val="28"/>
          <w:lang w:eastAsia="ru-RU"/>
        </w:rPr>
        <w:t>СН</w:t>
      </w:r>
      <w:r w:rsidRPr="00C25F81">
        <w:rPr>
          <w:szCs w:val="28"/>
          <w:vertAlign w:val="subscript"/>
          <w:lang w:eastAsia="ru-RU"/>
        </w:rPr>
        <w:t>ПЕР</w:t>
      </w:r>
      <w:r w:rsidRPr="00C25F81">
        <w:rPr>
          <w:szCs w:val="28"/>
          <w:vertAlign w:val="subscript"/>
          <w:lang w:val="en-US" w:eastAsia="ru-RU"/>
        </w:rPr>
        <w:t>n</w:t>
      </w:r>
      <w:r w:rsidRPr="00C25F81">
        <w:rPr>
          <w:szCs w:val="28"/>
          <w:vertAlign w:val="subscript"/>
          <w:lang w:eastAsia="ru-RU"/>
        </w:rPr>
        <w:t xml:space="preserve">1 </w:t>
      </w:r>
      <w:r w:rsidRPr="00C25F81">
        <w:rPr>
          <w:szCs w:val="28"/>
          <w:lang w:eastAsia="ru-RU"/>
        </w:rPr>
        <w:t>/ СТ</w:t>
      </w:r>
      <w:proofErr w:type="spellStart"/>
      <w:r w:rsidRPr="00C25F81">
        <w:rPr>
          <w:szCs w:val="28"/>
          <w:vertAlign w:val="subscript"/>
          <w:lang w:val="en-US" w:eastAsia="ru-RU"/>
        </w:rPr>
        <w:t>jn</w:t>
      </w:r>
      <w:proofErr w:type="spellEnd"/>
      <w:r w:rsidRPr="00C25F81">
        <w:rPr>
          <w:szCs w:val="28"/>
          <w:vertAlign w:val="subscript"/>
          <w:lang w:eastAsia="ru-RU"/>
        </w:rPr>
        <w:t xml:space="preserve">1 </w:t>
      </w:r>
      <w:r w:rsidRPr="00C25F81">
        <w:rPr>
          <w:szCs w:val="28"/>
          <w:lang w:eastAsia="ru-RU"/>
        </w:rPr>
        <w:t xml:space="preserve"> ) * (1 - СТ</w:t>
      </w:r>
      <w:proofErr w:type="spellStart"/>
      <w:r w:rsidRPr="00C25F81">
        <w:rPr>
          <w:szCs w:val="28"/>
          <w:vertAlign w:val="subscript"/>
          <w:lang w:val="en-US" w:eastAsia="ru-RU"/>
        </w:rPr>
        <w:t>jn</w:t>
      </w:r>
      <w:proofErr w:type="spellEnd"/>
      <w:r w:rsidRPr="00C25F81">
        <w:rPr>
          <w:szCs w:val="28"/>
          <w:vertAlign w:val="subscript"/>
          <w:lang w:eastAsia="ru-RU"/>
        </w:rPr>
        <w:t>1</w:t>
      </w:r>
      <w:r w:rsidRPr="00C25F81">
        <w:rPr>
          <w:szCs w:val="28"/>
          <w:lang w:eastAsia="ru-RU"/>
        </w:rPr>
        <w:t>)</w:t>
      </w:r>
    </w:p>
    <w:p w:rsidR="00C25F81" w:rsidRPr="00C25F81" w:rsidRDefault="00C25F81" w:rsidP="00C25F81">
      <w:pPr>
        <w:widowControl/>
        <w:spacing w:line="331" w:lineRule="exact"/>
        <w:ind w:left="20" w:firstLine="720"/>
        <w:rPr>
          <w:szCs w:val="28"/>
          <w:lang w:eastAsia="ru-RU"/>
        </w:rPr>
      </w:pPr>
    </w:p>
    <w:p w:rsidR="00C25F81" w:rsidRPr="00C25F81" w:rsidRDefault="00C25F81" w:rsidP="00C25F81">
      <w:pPr>
        <w:widowControl/>
        <w:spacing w:line="331" w:lineRule="exact"/>
        <w:ind w:left="20" w:firstLine="720"/>
        <w:rPr>
          <w:szCs w:val="28"/>
          <w:lang w:eastAsia="ru-RU"/>
        </w:rPr>
      </w:pPr>
      <w:r w:rsidRPr="00C25F81">
        <w:rPr>
          <w:szCs w:val="28"/>
          <w:lang w:eastAsia="ru-RU"/>
        </w:rPr>
        <w:t>В случае</w:t>
      </w:r>
      <w:proofErr w:type="gramStart"/>
      <w:r w:rsidRPr="00C25F81">
        <w:rPr>
          <w:szCs w:val="28"/>
          <w:lang w:eastAsia="ru-RU"/>
        </w:rPr>
        <w:t>,</w:t>
      </w:r>
      <w:proofErr w:type="gramEnd"/>
      <w:r w:rsidRPr="00C25F81">
        <w:rPr>
          <w:szCs w:val="28"/>
          <w:lang w:eastAsia="ru-RU"/>
        </w:rPr>
        <w:t xml:space="preserve"> если СН</w:t>
      </w:r>
      <w:r w:rsidRPr="00C25F81">
        <w:rPr>
          <w:szCs w:val="28"/>
          <w:vertAlign w:val="subscript"/>
          <w:lang w:eastAsia="ru-RU"/>
        </w:rPr>
        <w:t>ДН</w:t>
      </w:r>
      <w:r w:rsidRPr="00C25F81">
        <w:rPr>
          <w:szCs w:val="28"/>
          <w:vertAlign w:val="subscript"/>
          <w:lang w:val="en-US" w:eastAsia="ru-RU"/>
        </w:rPr>
        <w:t>n</w:t>
      </w:r>
      <w:r w:rsidRPr="00C25F81">
        <w:rPr>
          <w:szCs w:val="28"/>
          <w:vertAlign w:val="subscript"/>
          <w:lang w:eastAsia="ru-RU"/>
        </w:rPr>
        <w:t xml:space="preserve">1 </w:t>
      </w:r>
      <w:r w:rsidRPr="00511D2D">
        <w:rPr>
          <w:szCs w:val="28"/>
          <w:lang w:eastAsia="ru-RU"/>
        </w:rPr>
        <w:t>&lt;</w:t>
      </w:r>
      <w:r w:rsidRPr="00C25F81">
        <w:rPr>
          <w:szCs w:val="28"/>
          <w:vertAlign w:val="subscript"/>
          <w:lang w:eastAsia="ru-RU"/>
        </w:rPr>
        <w:t xml:space="preserve"> </w:t>
      </w:r>
      <w:r w:rsidRPr="00C25F81">
        <w:rPr>
          <w:szCs w:val="28"/>
          <w:lang w:eastAsia="ru-RU"/>
        </w:rPr>
        <w:t>0, то СН</w:t>
      </w:r>
      <w:r w:rsidRPr="00C25F81">
        <w:rPr>
          <w:szCs w:val="28"/>
          <w:vertAlign w:val="subscript"/>
          <w:lang w:eastAsia="ru-RU"/>
        </w:rPr>
        <w:t>ДН</w:t>
      </w:r>
      <w:r w:rsidRPr="00C25F81">
        <w:rPr>
          <w:szCs w:val="28"/>
          <w:vertAlign w:val="subscript"/>
          <w:lang w:val="en-US" w:eastAsia="ru-RU"/>
        </w:rPr>
        <w:t>n</w:t>
      </w:r>
      <w:r w:rsidRPr="00C25F81">
        <w:rPr>
          <w:szCs w:val="28"/>
          <w:vertAlign w:val="subscript"/>
          <w:lang w:eastAsia="ru-RU"/>
        </w:rPr>
        <w:t xml:space="preserve">1, </w:t>
      </w:r>
      <w:r w:rsidRPr="00C25F81">
        <w:rPr>
          <w:szCs w:val="28"/>
          <w:lang w:eastAsia="ru-RU"/>
        </w:rPr>
        <w:t>принимается</w:t>
      </w:r>
      <w:r w:rsidRPr="00C25F81">
        <w:rPr>
          <w:szCs w:val="28"/>
          <w:vertAlign w:val="subscript"/>
          <w:lang w:eastAsia="ru-RU"/>
        </w:rPr>
        <w:t xml:space="preserve"> </w:t>
      </w:r>
      <w:r w:rsidRPr="00C25F81">
        <w:rPr>
          <w:szCs w:val="28"/>
          <w:lang w:eastAsia="ru-RU"/>
        </w:rPr>
        <w:t>равной 0.</w:t>
      </w:r>
    </w:p>
    <w:p w:rsidR="00C25F81" w:rsidRPr="00C25F81" w:rsidRDefault="005E70B7" w:rsidP="0085397E">
      <w:pPr>
        <w:widowControl/>
        <w:spacing w:line="331" w:lineRule="exact"/>
        <w:ind w:left="20" w:firstLine="689"/>
        <w:rPr>
          <w:szCs w:val="28"/>
          <w:lang w:eastAsia="ru-RU"/>
        </w:rPr>
      </w:pPr>
      <w:r>
        <w:rPr>
          <w:szCs w:val="28"/>
          <w:lang w:eastAsia="ru-RU"/>
        </w:rPr>
        <w:t>7</w:t>
      </w:r>
      <w:r w:rsidR="00C25F81" w:rsidRPr="00C25F81">
        <w:rPr>
          <w:szCs w:val="28"/>
          <w:lang w:eastAsia="ru-RU"/>
        </w:rPr>
        <w:t>.</w:t>
      </w:r>
      <w:r w:rsidR="0085397E">
        <w:rPr>
          <w:szCs w:val="28"/>
          <w:lang w:eastAsia="ru-RU"/>
        </w:rPr>
        <w:t> </w:t>
      </w:r>
      <w:r w:rsidR="00C25F81" w:rsidRPr="00C25F81">
        <w:rPr>
          <w:szCs w:val="28"/>
          <w:lang w:eastAsia="ru-RU"/>
        </w:rPr>
        <w:t>Налоговый потенциал поселения по земельному налогу рассчитывается по формуле:</w:t>
      </w:r>
    </w:p>
    <w:p w:rsidR="00C25F81" w:rsidRPr="00C25F81" w:rsidRDefault="00C25F81" w:rsidP="00C25F81">
      <w:pPr>
        <w:widowControl/>
        <w:spacing w:line="331" w:lineRule="exact"/>
        <w:ind w:left="20" w:firstLine="720"/>
        <w:rPr>
          <w:szCs w:val="28"/>
          <w:lang w:eastAsia="ru-RU"/>
        </w:rPr>
      </w:pPr>
    </w:p>
    <w:p w:rsidR="0085397E" w:rsidRDefault="00C25F81" w:rsidP="00C25F81">
      <w:pPr>
        <w:widowControl/>
        <w:spacing w:line="331" w:lineRule="exact"/>
        <w:ind w:left="20" w:firstLine="720"/>
        <w:jc w:val="center"/>
        <w:rPr>
          <w:szCs w:val="28"/>
          <w:vertAlign w:val="subscript"/>
          <w:lang w:eastAsia="ru-RU"/>
        </w:rPr>
      </w:pPr>
      <w:proofErr w:type="spellStart"/>
      <w:r w:rsidRPr="00C25F81">
        <w:rPr>
          <w:szCs w:val="28"/>
          <w:lang w:eastAsia="ru-RU"/>
        </w:rPr>
        <w:t>НП</w:t>
      </w:r>
      <w:r w:rsidRPr="00C25F81">
        <w:rPr>
          <w:szCs w:val="28"/>
          <w:vertAlign w:val="subscript"/>
          <w:lang w:eastAsia="ru-RU"/>
        </w:rPr>
        <w:t>зем</w:t>
      </w:r>
      <w:proofErr w:type="spellEnd"/>
      <w:proofErr w:type="gramStart"/>
      <w:r w:rsidRPr="00C25F81">
        <w:rPr>
          <w:szCs w:val="28"/>
          <w:vertAlign w:val="subscript"/>
          <w:lang w:val="en-US" w:eastAsia="ru-RU"/>
        </w:rPr>
        <w:t>j</w:t>
      </w:r>
      <w:proofErr w:type="gramEnd"/>
      <w:r w:rsidRPr="00C25F81">
        <w:rPr>
          <w:szCs w:val="28"/>
          <w:vertAlign w:val="subscript"/>
          <w:lang w:eastAsia="ru-RU"/>
        </w:rPr>
        <w:t xml:space="preserve">п  = </w:t>
      </w:r>
      <w:proofErr w:type="spellStart"/>
      <w:r w:rsidRPr="00C25F81">
        <w:rPr>
          <w:szCs w:val="28"/>
          <w:lang w:eastAsia="ru-RU"/>
        </w:rPr>
        <w:t>НП</w:t>
      </w:r>
      <w:r w:rsidRPr="00C25F81">
        <w:rPr>
          <w:szCs w:val="28"/>
          <w:vertAlign w:val="subscript"/>
          <w:lang w:eastAsia="ru-RU"/>
        </w:rPr>
        <w:t>земФЛ</w:t>
      </w:r>
      <w:proofErr w:type="spellEnd"/>
      <w:r w:rsidRPr="00C25F81">
        <w:rPr>
          <w:szCs w:val="28"/>
          <w:vertAlign w:val="subscript"/>
          <w:lang w:val="en-US" w:eastAsia="ru-RU"/>
        </w:rPr>
        <w:t>j</w:t>
      </w:r>
      <w:r w:rsidRPr="00C25F81">
        <w:rPr>
          <w:szCs w:val="28"/>
          <w:vertAlign w:val="subscript"/>
          <w:lang w:eastAsia="ru-RU"/>
        </w:rPr>
        <w:t xml:space="preserve">п + </w:t>
      </w:r>
      <w:proofErr w:type="spellStart"/>
      <w:r w:rsidRPr="00C25F81">
        <w:rPr>
          <w:szCs w:val="28"/>
          <w:lang w:eastAsia="ru-RU"/>
        </w:rPr>
        <w:t>НП</w:t>
      </w:r>
      <w:r w:rsidRPr="00C25F81">
        <w:rPr>
          <w:szCs w:val="28"/>
          <w:vertAlign w:val="subscript"/>
          <w:lang w:eastAsia="ru-RU"/>
        </w:rPr>
        <w:t>земЮЛ</w:t>
      </w:r>
      <w:proofErr w:type="spellEnd"/>
      <w:r w:rsidRPr="00C25F81">
        <w:rPr>
          <w:szCs w:val="28"/>
          <w:vertAlign w:val="subscript"/>
          <w:lang w:val="en-US" w:eastAsia="ru-RU"/>
        </w:rPr>
        <w:t>j</w:t>
      </w:r>
      <w:r w:rsidRPr="00C25F81">
        <w:rPr>
          <w:szCs w:val="28"/>
          <w:vertAlign w:val="subscript"/>
          <w:lang w:eastAsia="ru-RU"/>
        </w:rPr>
        <w:t>п</w:t>
      </w:r>
      <w:r w:rsidRPr="00C25F81">
        <w:rPr>
          <w:szCs w:val="28"/>
          <w:lang w:eastAsia="ru-RU"/>
        </w:rPr>
        <w:t>,</w:t>
      </w:r>
      <w:r w:rsidRPr="00C25F81">
        <w:rPr>
          <w:szCs w:val="28"/>
          <w:vertAlign w:val="subscript"/>
          <w:lang w:eastAsia="ru-RU"/>
        </w:rPr>
        <w:t xml:space="preserve"> </w:t>
      </w:r>
    </w:p>
    <w:p w:rsidR="00C25F81" w:rsidRPr="00C25F81" w:rsidRDefault="00C25F81" w:rsidP="0085397E">
      <w:pPr>
        <w:widowControl/>
        <w:spacing w:line="331" w:lineRule="exact"/>
        <w:ind w:left="20" w:firstLine="720"/>
        <w:rPr>
          <w:szCs w:val="28"/>
          <w:lang w:eastAsia="ru-RU"/>
        </w:rPr>
      </w:pPr>
      <w:r w:rsidRPr="00C25F81">
        <w:rPr>
          <w:szCs w:val="28"/>
          <w:lang w:eastAsia="ru-RU"/>
        </w:rPr>
        <w:t>где:</w:t>
      </w:r>
    </w:p>
    <w:p w:rsidR="00C25F81" w:rsidRPr="00C25F81" w:rsidRDefault="00C25F81" w:rsidP="00C25F81">
      <w:pPr>
        <w:widowControl/>
        <w:spacing w:after="13"/>
        <w:ind w:left="23" w:firstLine="720"/>
        <w:rPr>
          <w:szCs w:val="28"/>
          <w:lang w:eastAsia="en-US"/>
        </w:rPr>
      </w:pPr>
      <w:proofErr w:type="spellStart"/>
      <w:r w:rsidRPr="00C25F81">
        <w:rPr>
          <w:szCs w:val="28"/>
          <w:lang w:eastAsia="ru-RU"/>
        </w:rPr>
        <w:t>НП</w:t>
      </w:r>
      <w:r w:rsidRPr="00C25F81">
        <w:rPr>
          <w:szCs w:val="28"/>
          <w:vertAlign w:val="subscript"/>
          <w:lang w:eastAsia="ru-RU"/>
        </w:rPr>
        <w:t>зем</w:t>
      </w:r>
      <w:proofErr w:type="spellEnd"/>
      <w:proofErr w:type="gramStart"/>
      <w:r w:rsidRPr="00C25F81">
        <w:rPr>
          <w:szCs w:val="28"/>
          <w:vertAlign w:val="subscript"/>
          <w:lang w:val="en-US" w:eastAsia="ru-RU"/>
        </w:rPr>
        <w:t>j</w:t>
      </w:r>
      <w:proofErr w:type="gramEnd"/>
      <w:r w:rsidRPr="00C25F81">
        <w:rPr>
          <w:szCs w:val="28"/>
          <w:vertAlign w:val="subscript"/>
          <w:lang w:eastAsia="ru-RU"/>
        </w:rPr>
        <w:t xml:space="preserve">п  </w:t>
      </w:r>
      <w:r w:rsidRPr="00C25F81">
        <w:rPr>
          <w:szCs w:val="28"/>
          <w:lang w:eastAsia="en-US"/>
        </w:rPr>
        <w:t xml:space="preserve">- налоговый потенциал </w:t>
      </w:r>
      <w:r w:rsidRPr="00C25F81">
        <w:rPr>
          <w:szCs w:val="28"/>
          <w:lang w:val="en-US" w:eastAsia="en-US"/>
        </w:rPr>
        <w:t>j</w:t>
      </w:r>
      <w:r w:rsidRPr="00C25F81">
        <w:rPr>
          <w:szCs w:val="28"/>
          <w:lang w:eastAsia="en-US"/>
        </w:rPr>
        <w:t xml:space="preserve">-го поселения по земельному налогу на очередной финансовый год, первый и второй годы планового периода. </w:t>
      </w:r>
      <w:proofErr w:type="gramStart"/>
      <w:r w:rsidRPr="00C25F81">
        <w:rPr>
          <w:szCs w:val="28"/>
          <w:lang w:eastAsia="en-US"/>
        </w:rPr>
        <w:t xml:space="preserve">При определении налогового потенциала поселения по земельному налогу на первый и второй годы планового периода учитываются темпы роста поступлений доходов от земельного налога в консолидированный бюджет </w:t>
      </w:r>
      <w:proofErr w:type="spellStart"/>
      <w:r w:rsidRPr="00C25F81">
        <w:rPr>
          <w:szCs w:val="28"/>
          <w:lang w:eastAsia="en-US"/>
        </w:rPr>
        <w:t>Ейского</w:t>
      </w:r>
      <w:proofErr w:type="spellEnd"/>
      <w:r w:rsidRPr="00C25F81">
        <w:rPr>
          <w:szCs w:val="28"/>
          <w:lang w:eastAsia="en-US"/>
        </w:rPr>
        <w:t xml:space="preserve"> района в первом и втором годах планового периода к прогнозу поступлений доходов от земельного налога в консолидированный бюджет </w:t>
      </w:r>
      <w:proofErr w:type="spellStart"/>
      <w:r w:rsidRPr="00C25F81">
        <w:rPr>
          <w:szCs w:val="28"/>
          <w:lang w:eastAsia="en-US"/>
        </w:rPr>
        <w:t>Ейского</w:t>
      </w:r>
      <w:proofErr w:type="spellEnd"/>
      <w:r w:rsidRPr="00C25F81">
        <w:rPr>
          <w:szCs w:val="28"/>
          <w:lang w:eastAsia="en-US"/>
        </w:rPr>
        <w:t xml:space="preserve"> района в очередном финансовом году (по данным главного администратора доходов);</w:t>
      </w:r>
      <w:proofErr w:type="gramEnd"/>
    </w:p>
    <w:p w:rsidR="00C25F81" w:rsidRPr="00C25F81" w:rsidRDefault="00C25F81" w:rsidP="00C25F81">
      <w:pPr>
        <w:widowControl/>
        <w:ind w:left="23" w:right="23" w:firstLine="720"/>
        <w:rPr>
          <w:szCs w:val="28"/>
          <w:lang w:eastAsia="en-US"/>
        </w:rPr>
      </w:pPr>
      <w:proofErr w:type="spellStart"/>
      <w:r w:rsidRPr="00C25F81">
        <w:rPr>
          <w:szCs w:val="28"/>
          <w:lang w:eastAsia="ru-RU"/>
        </w:rPr>
        <w:t>НП</w:t>
      </w:r>
      <w:r w:rsidRPr="00C25F81">
        <w:rPr>
          <w:szCs w:val="28"/>
          <w:vertAlign w:val="subscript"/>
          <w:lang w:eastAsia="ru-RU"/>
        </w:rPr>
        <w:t>земФЛ</w:t>
      </w:r>
      <w:proofErr w:type="spellEnd"/>
      <w:proofErr w:type="gramStart"/>
      <w:r w:rsidRPr="00C25F81">
        <w:rPr>
          <w:szCs w:val="28"/>
          <w:vertAlign w:val="subscript"/>
          <w:lang w:val="en-US" w:eastAsia="ru-RU"/>
        </w:rPr>
        <w:t>j</w:t>
      </w:r>
      <w:proofErr w:type="gramEnd"/>
      <w:r w:rsidRPr="00C25F81">
        <w:rPr>
          <w:szCs w:val="28"/>
          <w:vertAlign w:val="subscript"/>
          <w:lang w:eastAsia="ru-RU"/>
        </w:rPr>
        <w:t xml:space="preserve">п </w:t>
      </w:r>
      <w:r w:rsidRPr="00C25F81">
        <w:rPr>
          <w:szCs w:val="28"/>
          <w:lang w:eastAsia="en-US"/>
        </w:rPr>
        <w:t xml:space="preserve">- налоговый потенциал </w:t>
      </w:r>
      <w:r w:rsidRPr="00C25F81">
        <w:rPr>
          <w:szCs w:val="28"/>
          <w:lang w:val="en-US" w:eastAsia="en-US"/>
        </w:rPr>
        <w:t>j</w:t>
      </w:r>
      <w:r w:rsidRPr="00C25F81">
        <w:rPr>
          <w:szCs w:val="28"/>
          <w:lang w:eastAsia="en-US"/>
        </w:rPr>
        <w:t>-го поселения по земельному налогу, уплачиваемому физическими лицами;</w:t>
      </w:r>
    </w:p>
    <w:p w:rsidR="00C25F81" w:rsidRPr="00C25F81" w:rsidRDefault="00C25F81" w:rsidP="005A3EAE">
      <w:pPr>
        <w:ind w:left="23" w:right="23" w:firstLine="720"/>
        <w:rPr>
          <w:szCs w:val="28"/>
          <w:lang w:eastAsia="en-US"/>
        </w:rPr>
      </w:pPr>
      <w:proofErr w:type="spellStart"/>
      <w:r w:rsidRPr="00C25F81">
        <w:rPr>
          <w:szCs w:val="28"/>
          <w:lang w:eastAsia="ru-RU"/>
        </w:rPr>
        <w:t>НП</w:t>
      </w:r>
      <w:r w:rsidRPr="00C25F81">
        <w:rPr>
          <w:szCs w:val="28"/>
          <w:vertAlign w:val="subscript"/>
          <w:lang w:eastAsia="ru-RU"/>
        </w:rPr>
        <w:t>земЮЛ</w:t>
      </w:r>
      <w:proofErr w:type="spellEnd"/>
      <w:proofErr w:type="gramStart"/>
      <w:r w:rsidRPr="00C25F81">
        <w:rPr>
          <w:szCs w:val="28"/>
          <w:vertAlign w:val="subscript"/>
          <w:lang w:val="en-US" w:eastAsia="ru-RU"/>
        </w:rPr>
        <w:t>j</w:t>
      </w:r>
      <w:proofErr w:type="gramEnd"/>
      <w:r w:rsidRPr="00C25F81">
        <w:rPr>
          <w:szCs w:val="28"/>
          <w:vertAlign w:val="subscript"/>
          <w:lang w:eastAsia="ru-RU"/>
        </w:rPr>
        <w:t xml:space="preserve">п </w:t>
      </w:r>
      <w:r w:rsidRPr="00C25F81">
        <w:rPr>
          <w:szCs w:val="28"/>
          <w:lang w:eastAsia="en-US"/>
        </w:rPr>
        <w:t xml:space="preserve">- налоговый потенциал </w:t>
      </w:r>
      <w:r w:rsidRPr="00C25F81">
        <w:rPr>
          <w:szCs w:val="28"/>
          <w:lang w:val="en-US" w:eastAsia="en-US"/>
        </w:rPr>
        <w:t>j</w:t>
      </w:r>
      <w:r w:rsidRPr="00C25F81">
        <w:rPr>
          <w:szCs w:val="28"/>
          <w:lang w:eastAsia="en-US"/>
        </w:rPr>
        <w:t>-го поселения по земельному налогу, уплачиваемому юридическими лицами.</w:t>
      </w:r>
    </w:p>
    <w:p w:rsidR="00C25F81" w:rsidRPr="00C25F81" w:rsidRDefault="00C25F81" w:rsidP="005A3EAE">
      <w:pPr>
        <w:spacing w:after="289"/>
        <w:ind w:left="23" w:right="23" w:firstLine="686"/>
        <w:rPr>
          <w:szCs w:val="28"/>
          <w:lang w:eastAsia="en-US"/>
        </w:rPr>
      </w:pPr>
      <w:r w:rsidRPr="00C25F81">
        <w:rPr>
          <w:szCs w:val="28"/>
          <w:lang w:eastAsia="en-US"/>
        </w:rPr>
        <w:t xml:space="preserve">Налоговый потенциал </w:t>
      </w:r>
      <w:r w:rsidRPr="00C25F81">
        <w:rPr>
          <w:szCs w:val="28"/>
          <w:lang w:val="en-US" w:eastAsia="en-US"/>
        </w:rPr>
        <w:t>j</w:t>
      </w:r>
      <w:r w:rsidRPr="00C25F81">
        <w:rPr>
          <w:szCs w:val="28"/>
          <w:lang w:eastAsia="en-US"/>
        </w:rPr>
        <w:t>-го поселения по земельному налогу, уплачиваемому физическими лицами, рассчитывается по формуле:</w:t>
      </w:r>
    </w:p>
    <w:p w:rsidR="0085397E" w:rsidRDefault="00C25F81" w:rsidP="00C25F81">
      <w:pPr>
        <w:widowControl/>
        <w:spacing w:line="389" w:lineRule="exact"/>
        <w:ind w:left="20" w:right="20" w:firstLine="720"/>
        <w:jc w:val="center"/>
        <w:rPr>
          <w:szCs w:val="28"/>
          <w:vertAlign w:val="subscript"/>
          <w:lang w:eastAsia="ru-RU"/>
        </w:rPr>
      </w:pPr>
      <w:proofErr w:type="spellStart"/>
      <w:r w:rsidRPr="00C25F81">
        <w:rPr>
          <w:szCs w:val="28"/>
          <w:lang w:eastAsia="ru-RU"/>
        </w:rPr>
        <w:t>НП</w:t>
      </w:r>
      <w:r w:rsidRPr="00C25F81">
        <w:rPr>
          <w:szCs w:val="28"/>
          <w:vertAlign w:val="subscript"/>
          <w:lang w:eastAsia="ru-RU"/>
        </w:rPr>
        <w:t>земФЛ</w:t>
      </w:r>
      <w:proofErr w:type="spellEnd"/>
      <w:proofErr w:type="gramStart"/>
      <w:r w:rsidRPr="00C25F81">
        <w:rPr>
          <w:szCs w:val="28"/>
          <w:vertAlign w:val="subscript"/>
          <w:lang w:val="en-US" w:eastAsia="ru-RU"/>
        </w:rPr>
        <w:t>j</w:t>
      </w:r>
      <w:proofErr w:type="gramEnd"/>
      <w:r w:rsidRPr="00C25F81">
        <w:rPr>
          <w:szCs w:val="28"/>
          <w:vertAlign w:val="subscript"/>
          <w:lang w:eastAsia="ru-RU"/>
        </w:rPr>
        <w:t xml:space="preserve">п = </w:t>
      </w:r>
      <w:r w:rsidRPr="00C25F81">
        <w:rPr>
          <w:szCs w:val="28"/>
          <w:lang w:eastAsia="ru-RU"/>
        </w:rPr>
        <w:t>СН</w:t>
      </w:r>
      <w:r w:rsidRPr="00C25F81">
        <w:rPr>
          <w:szCs w:val="28"/>
          <w:vertAlign w:val="subscript"/>
          <w:lang w:eastAsia="ru-RU"/>
        </w:rPr>
        <w:t>ЗЕМ ФЛ</w:t>
      </w:r>
      <w:r w:rsidRPr="00C25F81">
        <w:rPr>
          <w:szCs w:val="28"/>
          <w:vertAlign w:val="subscript"/>
          <w:lang w:val="en-US" w:eastAsia="ru-RU"/>
        </w:rPr>
        <w:t>n</w:t>
      </w:r>
      <w:r w:rsidRPr="00C25F81">
        <w:rPr>
          <w:szCs w:val="28"/>
          <w:vertAlign w:val="subscript"/>
          <w:lang w:eastAsia="ru-RU"/>
        </w:rPr>
        <w:t xml:space="preserve">1 + </w:t>
      </w:r>
      <w:r w:rsidRPr="00C25F81">
        <w:rPr>
          <w:szCs w:val="28"/>
          <w:lang w:eastAsia="ru-RU"/>
        </w:rPr>
        <w:t>НП</w:t>
      </w:r>
      <w:r w:rsidRPr="00C25F81">
        <w:rPr>
          <w:szCs w:val="28"/>
          <w:vertAlign w:val="subscript"/>
          <w:lang w:eastAsia="ru-RU"/>
        </w:rPr>
        <w:t>ЖИЛ ФЛ</w:t>
      </w:r>
      <w:r w:rsidRPr="00C25F81">
        <w:rPr>
          <w:szCs w:val="28"/>
          <w:vertAlign w:val="subscript"/>
          <w:lang w:val="en-US" w:eastAsia="ru-RU"/>
        </w:rPr>
        <w:t>j</w:t>
      </w:r>
      <w:r w:rsidRPr="00C25F81">
        <w:rPr>
          <w:szCs w:val="28"/>
          <w:vertAlign w:val="subscript"/>
          <w:lang w:eastAsia="ru-RU"/>
        </w:rPr>
        <w:t xml:space="preserve">п + </w:t>
      </w:r>
      <w:r w:rsidRPr="00C25F81">
        <w:rPr>
          <w:szCs w:val="28"/>
          <w:lang w:eastAsia="ru-RU"/>
        </w:rPr>
        <w:t>НП</w:t>
      </w:r>
      <w:r w:rsidRPr="00C25F81">
        <w:rPr>
          <w:szCs w:val="28"/>
          <w:vertAlign w:val="subscript"/>
          <w:lang w:eastAsia="ru-RU"/>
        </w:rPr>
        <w:t>СХ ФЛ</w:t>
      </w:r>
      <w:r w:rsidRPr="00C25F81">
        <w:rPr>
          <w:szCs w:val="28"/>
          <w:vertAlign w:val="subscript"/>
          <w:lang w:val="en-US" w:eastAsia="ru-RU"/>
        </w:rPr>
        <w:t>j</w:t>
      </w:r>
      <w:r w:rsidRPr="00C25F81">
        <w:rPr>
          <w:szCs w:val="28"/>
          <w:vertAlign w:val="subscript"/>
          <w:lang w:eastAsia="ru-RU"/>
        </w:rPr>
        <w:t>п</w:t>
      </w:r>
      <w:r w:rsidRPr="00C25F81">
        <w:rPr>
          <w:szCs w:val="28"/>
          <w:lang w:eastAsia="ru-RU"/>
        </w:rPr>
        <w:t>,</w:t>
      </w:r>
      <w:r w:rsidRPr="00C25F81">
        <w:rPr>
          <w:szCs w:val="28"/>
          <w:vertAlign w:val="subscript"/>
          <w:lang w:eastAsia="ru-RU"/>
        </w:rPr>
        <w:t xml:space="preserve"> </w:t>
      </w:r>
    </w:p>
    <w:p w:rsidR="00C25F81" w:rsidRPr="00C25F81" w:rsidRDefault="00C25F81" w:rsidP="0085397E">
      <w:pPr>
        <w:widowControl/>
        <w:spacing w:line="389" w:lineRule="exact"/>
        <w:ind w:left="20" w:right="20" w:firstLine="720"/>
        <w:jc w:val="left"/>
        <w:rPr>
          <w:szCs w:val="28"/>
          <w:lang w:eastAsia="ru-RU"/>
        </w:rPr>
      </w:pPr>
      <w:r w:rsidRPr="00C25F81">
        <w:rPr>
          <w:szCs w:val="28"/>
          <w:lang w:eastAsia="ru-RU"/>
        </w:rPr>
        <w:t>где:</w:t>
      </w:r>
    </w:p>
    <w:p w:rsidR="00C25F81" w:rsidRPr="00C25F81" w:rsidRDefault="00C25F81" w:rsidP="0085397E">
      <w:pPr>
        <w:widowControl/>
        <w:ind w:left="20" w:firstLine="689"/>
        <w:jc w:val="left"/>
        <w:rPr>
          <w:szCs w:val="28"/>
          <w:lang w:eastAsia="en-US"/>
        </w:rPr>
      </w:pPr>
      <w:proofErr w:type="gramStart"/>
      <w:r w:rsidRPr="00C25F81">
        <w:rPr>
          <w:szCs w:val="28"/>
          <w:lang w:val="en-US" w:eastAsia="ru-RU"/>
        </w:rPr>
        <w:lastRenderedPageBreak/>
        <w:t>n</w:t>
      </w:r>
      <w:r w:rsidRPr="00C25F81">
        <w:rPr>
          <w:szCs w:val="28"/>
          <w:lang w:eastAsia="ru-RU"/>
        </w:rPr>
        <w:t>1</w:t>
      </w:r>
      <w:r w:rsidRPr="00C25F81">
        <w:rPr>
          <w:szCs w:val="28"/>
          <w:lang w:eastAsia="en-US"/>
        </w:rPr>
        <w:t>-</w:t>
      </w:r>
      <w:proofErr w:type="gramEnd"/>
      <w:r w:rsidRPr="00C25F81">
        <w:rPr>
          <w:szCs w:val="28"/>
          <w:lang w:eastAsia="en-US"/>
        </w:rPr>
        <w:t xml:space="preserve"> текущий финансовый год;</w:t>
      </w:r>
    </w:p>
    <w:p w:rsidR="00C25F81" w:rsidRPr="00C25F81" w:rsidRDefault="00C25F81" w:rsidP="0085397E">
      <w:pPr>
        <w:widowControl/>
        <w:spacing w:line="326" w:lineRule="exact"/>
        <w:ind w:left="20" w:right="20" w:firstLine="689"/>
        <w:rPr>
          <w:szCs w:val="28"/>
          <w:lang w:eastAsia="en-US"/>
        </w:rPr>
      </w:pPr>
      <w:proofErr w:type="gramStart"/>
      <w:r w:rsidRPr="00C25F81">
        <w:rPr>
          <w:szCs w:val="28"/>
          <w:lang w:eastAsia="ru-RU"/>
        </w:rPr>
        <w:t>СН</w:t>
      </w:r>
      <w:r w:rsidRPr="00C25F81">
        <w:rPr>
          <w:szCs w:val="28"/>
          <w:vertAlign w:val="subscript"/>
          <w:lang w:eastAsia="ru-RU"/>
        </w:rPr>
        <w:t>ЗЕМ ФЛ</w:t>
      </w:r>
      <w:r w:rsidRPr="00C25F81">
        <w:rPr>
          <w:szCs w:val="28"/>
          <w:vertAlign w:val="subscript"/>
          <w:lang w:val="en-US" w:eastAsia="ru-RU"/>
        </w:rPr>
        <w:t>n</w:t>
      </w:r>
      <w:r w:rsidRPr="00C25F81">
        <w:rPr>
          <w:szCs w:val="28"/>
          <w:vertAlign w:val="subscript"/>
          <w:lang w:eastAsia="ru-RU"/>
        </w:rPr>
        <w:t xml:space="preserve">1 </w:t>
      </w:r>
      <w:r w:rsidRPr="00C25F81">
        <w:rPr>
          <w:smallCaps/>
          <w:spacing w:val="10"/>
          <w:szCs w:val="28"/>
          <w:shd w:val="clear" w:color="auto" w:fill="FFFFFF"/>
          <w:lang w:eastAsia="en-US"/>
        </w:rPr>
        <w:t>-</w:t>
      </w:r>
      <w:r w:rsidRPr="00C25F81">
        <w:rPr>
          <w:szCs w:val="28"/>
          <w:lang w:eastAsia="en-US"/>
        </w:rPr>
        <w:t xml:space="preserve"> сумма начислений по земельному налогу, уплачиваемому физическими лицами, подлежащая уплате в бюджет </w:t>
      </w:r>
      <w:r w:rsidRPr="00C25F81">
        <w:rPr>
          <w:szCs w:val="28"/>
          <w:lang w:val="en-US" w:eastAsia="en-US"/>
        </w:rPr>
        <w:t>j</w:t>
      </w:r>
      <w:r w:rsidRPr="00C25F81">
        <w:rPr>
          <w:szCs w:val="28"/>
          <w:lang w:eastAsia="en-US"/>
        </w:rPr>
        <w:t xml:space="preserve">-го поселения в текущем финансовом году на территории </w:t>
      </w:r>
      <w:r w:rsidRPr="00C25F81">
        <w:rPr>
          <w:szCs w:val="28"/>
          <w:lang w:val="en-US" w:eastAsia="en-US"/>
        </w:rPr>
        <w:t>j</w:t>
      </w:r>
      <w:r w:rsidRPr="00C25F81">
        <w:rPr>
          <w:szCs w:val="28"/>
          <w:lang w:eastAsia="en-US"/>
        </w:rPr>
        <w:t>-го поселения, без учета начислений по земельному налогу за земли, занятые жилищным фондом, и земли сельскохозяйственного назначения (по данным статистической отчетности);</w:t>
      </w:r>
      <w:proofErr w:type="gramEnd"/>
    </w:p>
    <w:p w:rsidR="00C25F81" w:rsidRPr="00C25F81" w:rsidRDefault="00C25F81" w:rsidP="00C25F81">
      <w:pPr>
        <w:widowControl/>
        <w:spacing w:line="326" w:lineRule="exact"/>
        <w:ind w:left="20" w:firstLine="720"/>
        <w:rPr>
          <w:szCs w:val="28"/>
          <w:lang w:eastAsia="en-US"/>
        </w:rPr>
      </w:pPr>
      <w:r w:rsidRPr="00C25F81">
        <w:rPr>
          <w:szCs w:val="28"/>
          <w:lang w:eastAsia="ru-RU"/>
        </w:rPr>
        <w:t>НП</w:t>
      </w:r>
      <w:r w:rsidRPr="00C25F81">
        <w:rPr>
          <w:szCs w:val="28"/>
          <w:vertAlign w:val="subscript"/>
          <w:lang w:eastAsia="ru-RU"/>
        </w:rPr>
        <w:t>ЖИЛ ФЛ</w:t>
      </w:r>
      <w:proofErr w:type="gramStart"/>
      <w:r w:rsidRPr="00C25F81">
        <w:rPr>
          <w:szCs w:val="28"/>
          <w:vertAlign w:val="subscript"/>
          <w:lang w:val="en-US" w:eastAsia="ru-RU"/>
        </w:rPr>
        <w:t>j</w:t>
      </w:r>
      <w:proofErr w:type="gramEnd"/>
      <w:r w:rsidRPr="00C25F81">
        <w:rPr>
          <w:szCs w:val="28"/>
          <w:vertAlign w:val="subscript"/>
          <w:lang w:eastAsia="ru-RU"/>
        </w:rPr>
        <w:t xml:space="preserve">п </w:t>
      </w:r>
      <w:r w:rsidRPr="00C25F81">
        <w:rPr>
          <w:szCs w:val="28"/>
          <w:lang w:eastAsia="en-US"/>
        </w:rPr>
        <w:t xml:space="preserve">- налоговый потенциал </w:t>
      </w:r>
      <w:r w:rsidRPr="00C25F81">
        <w:rPr>
          <w:szCs w:val="28"/>
          <w:lang w:val="en-US" w:eastAsia="en-US"/>
        </w:rPr>
        <w:t>j</w:t>
      </w:r>
      <w:r w:rsidRPr="00C25F81">
        <w:rPr>
          <w:szCs w:val="28"/>
          <w:lang w:eastAsia="en-US"/>
        </w:rPr>
        <w:t>-го поселения по земельному налогу, уплачиваемому физическими лицами за земли, занятые жилищным фондом;</w:t>
      </w:r>
    </w:p>
    <w:p w:rsidR="00C25F81" w:rsidRPr="00C25F81" w:rsidRDefault="00C25F81" w:rsidP="0085397E">
      <w:pPr>
        <w:widowControl/>
        <w:spacing w:line="326" w:lineRule="exact"/>
        <w:ind w:left="20" w:right="20" w:firstLine="689"/>
        <w:rPr>
          <w:szCs w:val="28"/>
          <w:lang w:eastAsia="en-US"/>
        </w:rPr>
      </w:pPr>
      <w:r w:rsidRPr="00C25F81">
        <w:rPr>
          <w:szCs w:val="28"/>
          <w:lang w:eastAsia="ru-RU"/>
        </w:rPr>
        <w:t>НП</w:t>
      </w:r>
      <w:r w:rsidRPr="00C25F81">
        <w:rPr>
          <w:szCs w:val="28"/>
          <w:vertAlign w:val="subscript"/>
          <w:lang w:eastAsia="ru-RU"/>
        </w:rPr>
        <w:t>СХ ФЛ</w:t>
      </w:r>
      <w:proofErr w:type="gramStart"/>
      <w:r w:rsidRPr="00C25F81">
        <w:rPr>
          <w:szCs w:val="28"/>
          <w:vertAlign w:val="subscript"/>
          <w:lang w:val="en-US" w:eastAsia="ru-RU"/>
        </w:rPr>
        <w:t>j</w:t>
      </w:r>
      <w:proofErr w:type="gramEnd"/>
      <w:r w:rsidRPr="00C25F81">
        <w:rPr>
          <w:szCs w:val="28"/>
          <w:vertAlign w:val="subscript"/>
          <w:lang w:eastAsia="ru-RU"/>
        </w:rPr>
        <w:t xml:space="preserve">п  </w:t>
      </w:r>
      <w:r w:rsidRPr="00C25F81">
        <w:rPr>
          <w:szCs w:val="28"/>
          <w:lang w:eastAsia="en-US"/>
        </w:rPr>
        <w:t xml:space="preserve">- налоговый потенциал </w:t>
      </w:r>
      <w:r w:rsidRPr="00C25F81">
        <w:rPr>
          <w:szCs w:val="28"/>
          <w:lang w:val="en-US" w:eastAsia="en-US"/>
        </w:rPr>
        <w:t>j</w:t>
      </w:r>
      <w:r w:rsidRPr="00C25F81">
        <w:rPr>
          <w:szCs w:val="28"/>
          <w:lang w:eastAsia="en-US"/>
        </w:rPr>
        <w:t>-го поселения по земельному налогу, уплачиваемому физическими лицами за земли сельскохозяйственного назначения.</w:t>
      </w:r>
    </w:p>
    <w:p w:rsidR="00C25F81" w:rsidRPr="00C25F81" w:rsidRDefault="00C25F81" w:rsidP="0085397E">
      <w:pPr>
        <w:widowControl/>
        <w:spacing w:line="326" w:lineRule="exact"/>
        <w:ind w:left="20" w:right="20" w:firstLine="689"/>
        <w:rPr>
          <w:szCs w:val="28"/>
          <w:lang w:eastAsia="en-US"/>
        </w:rPr>
      </w:pPr>
      <w:r w:rsidRPr="00C25F81">
        <w:rPr>
          <w:szCs w:val="28"/>
          <w:lang w:eastAsia="en-US"/>
        </w:rPr>
        <w:t xml:space="preserve">Налоговый потенциал </w:t>
      </w:r>
      <w:r w:rsidRPr="00C25F81">
        <w:rPr>
          <w:szCs w:val="28"/>
          <w:lang w:val="en-US" w:eastAsia="en-US"/>
        </w:rPr>
        <w:t>j</w:t>
      </w:r>
      <w:r w:rsidRPr="00C25F81">
        <w:rPr>
          <w:szCs w:val="28"/>
          <w:lang w:eastAsia="en-US"/>
        </w:rPr>
        <w:t>-го поселения по земельному налогу, уплачиваемому физическими лицами за земли, занятые жилищным фондом, рассчитывается по формуле:</w:t>
      </w:r>
    </w:p>
    <w:p w:rsidR="00C25F81" w:rsidRPr="00C25F81" w:rsidRDefault="00C25F81" w:rsidP="00C25F81">
      <w:pPr>
        <w:widowControl/>
        <w:spacing w:line="326" w:lineRule="exact"/>
        <w:ind w:left="20" w:right="20" w:firstLine="720"/>
        <w:rPr>
          <w:szCs w:val="28"/>
          <w:lang w:eastAsia="en-US"/>
        </w:rPr>
      </w:pPr>
    </w:p>
    <w:p w:rsidR="0085397E" w:rsidRDefault="00C25F81" w:rsidP="00C25F81">
      <w:pPr>
        <w:widowControl/>
        <w:spacing w:line="326" w:lineRule="exact"/>
        <w:ind w:left="20" w:right="20" w:firstLine="720"/>
        <w:jc w:val="center"/>
        <w:rPr>
          <w:szCs w:val="28"/>
          <w:vertAlign w:val="subscript"/>
          <w:lang w:eastAsia="en-US"/>
        </w:rPr>
      </w:pPr>
      <w:r w:rsidRPr="00C25F81">
        <w:rPr>
          <w:szCs w:val="28"/>
          <w:lang w:eastAsia="ru-RU"/>
        </w:rPr>
        <w:t>НП</w:t>
      </w:r>
      <w:r w:rsidRPr="00C25F81">
        <w:rPr>
          <w:szCs w:val="28"/>
          <w:vertAlign w:val="subscript"/>
          <w:lang w:eastAsia="ru-RU"/>
        </w:rPr>
        <w:t>ЖИЛ ФЛ</w:t>
      </w:r>
      <w:proofErr w:type="gramStart"/>
      <w:r w:rsidRPr="00C25F81">
        <w:rPr>
          <w:szCs w:val="28"/>
          <w:vertAlign w:val="subscript"/>
          <w:lang w:val="en-US" w:eastAsia="ru-RU"/>
        </w:rPr>
        <w:t>j</w:t>
      </w:r>
      <w:proofErr w:type="gramEnd"/>
      <w:r w:rsidRPr="00C25F81">
        <w:rPr>
          <w:szCs w:val="28"/>
          <w:vertAlign w:val="subscript"/>
          <w:lang w:eastAsia="ru-RU"/>
        </w:rPr>
        <w:t xml:space="preserve">п =  </w:t>
      </w:r>
      <w:r w:rsidRPr="00C25F81">
        <w:rPr>
          <w:szCs w:val="28"/>
          <w:lang w:eastAsia="en-US"/>
        </w:rPr>
        <w:t>СН</w:t>
      </w:r>
      <w:r w:rsidRPr="00C25F81">
        <w:rPr>
          <w:szCs w:val="28"/>
          <w:vertAlign w:val="subscript"/>
          <w:lang w:eastAsia="en-US"/>
        </w:rPr>
        <w:t>ЖИЛ</w:t>
      </w:r>
      <w:proofErr w:type="spellStart"/>
      <w:r w:rsidRPr="00C25F81">
        <w:rPr>
          <w:szCs w:val="28"/>
          <w:vertAlign w:val="subscript"/>
          <w:lang w:val="en-US" w:eastAsia="en-US"/>
        </w:rPr>
        <w:t>jn</w:t>
      </w:r>
      <w:proofErr w:type="spellEnd"/>
      <w:r w:rsidRPr="00C25F81">
        <w:rPr>
          <w:szCs w:val="28"/>
          <w:vertAlign w:val="subscript"/>
          <w:lang w:eastAsia="en-US"/>
        </w:rPr>
        <w:t>1</w:t>
      </w:r>
      <w:r w:rsidRPr="00C25F81">
        <w:rPr>
          <w:szCs w:val="28"/>
          <w:lang w:eastAsia="ru-RU"/>
        </w:rPr>
        <w:t xml:space="preserve"> /</w:t>
      </w:r>
      <w:r w:rsidRPr="00C25F81">
        <w:rPr>
          <w:szCs w:val="28"/>
          <w:lang w:eastAsia="en-US"/>
        </w:rPr>
        <w:t xml:space="preserve"> СТ</w:t>
      </w:r>
      <w:r w:rsidRPr="00C25F81">
        <w:rPr>
          <w:szCs w:val="28"/>
          <w:vertAlign w:val="subscript"/>
          <w:lang w:eastAsia="en-US"/>
        </w:rPr>
        <w:t>ЖИЛ</w:t>
      </w:r>
      <w:proofErr w:type="spellStart"/>
      <w:r w:rsidRPr="00C25F81">
        <w:rPr>
          <w:szCs w:val="28"/>
          <w:vertAlign w:val="subscript"/>
          <w:lang w:val="en-US" w:eastAsia="en-US"/>
        </w:rPr>
        <w:t>jn</w:t>
      </w:r>
      <w:proofErr w:type="spellEnd"/>
      <w:r w:rsidRPr="00C25F81">
        <w:rPr>
          <w:szCs w:val="28"/>
          <w:vertAlign w:val="subscript"/>
          <w:lang w:eastAsia="en-US"/>
        </w:rPr>
        <w:t xml:space="preserve">1-1 </w:t>
      </w:r>
      <w:r w:rsidRPr="00C25F81">
        <w:rPr>
          <w:szCs w:val="28"/>
          <w:vertAlign w:val="subscript"/>
          <w:lang w:eastAsia="ru-RU"/>
        </w:rPr>
        <w:t xml:space="preserve"> * </w:t>
      </w:r>
      <w:r w:rsidRPr="00C25F81">
        <w:rPr>
          <w:szCs w:val="28"/>
          <w:lang w:eastAsia="en-US"/>
        </w:rPr>
        <w:t>СТ</w:t>
      </w:r>
      <w:r w:rsidRPr="00C25F81">
        <w:rPr>
          <w:szCs w:val="28"/>
          <w:vertAlign w:val="subscript"/>
          <w:lang w:eastAsia="en-US"/>
        </w:rPr>
        <w:t>ЖИЛ</w:t>
      </w:r>
      <w:proofErr w:type="spellStart"/>
      <w:r w:rsidRPr="00C25F81">
        <w:rPr>
          <w:szCs w:val="28"/>
          <w:vertAlign w:val="subscript"/>
          <w:lang w:val="en-US" w:eastAsia="en-US"/>
        </w:rPr>
        <w:t>jn</w:t>
      </w:r>
      <w:proofErr w:type="spellEnd"/>
      <w:r w:rsidRPr="00C25F81">
        <w:rPr>
          <w:szCs w:val="28"/>
          <w:vertAlign w:val="subscript"/>
          <w:lang w:eastAsia="en-US"/>
        </w:rPr>
        <w:t xml:space="preserve">1 * </w:t>
      </w:r>
      <w:r w:rsidRPr="00C25F81">
        <w:rPr>
          <w:szCs w:val="28"/>
          <w:lang w:eastAsia="en-US"/>
        </w:rPr>
        <w:t>К</w:t>
      </w:r>
      <w:r w:rsidRPr="00C25F81">
        <w:rPr>
          <w:szCs w:val="28"/>
          <w:vertAlign w:val="subscript"/>
          <w:lang w:eastAsia="en-US"/>
        </w:rPr>
        <w:t>ЗЕМ</w:t>
      </w:r>
      <w:r w:rsidRPr="00C25F81">
        <w:rPr>
          <w:szCs w:val="28"/>
          <w:vertAlign w:val="subscript"/>
          <w:lang w:val="en-US" w:eastAsia="en-US"/>
        </w:rPr>
        <w:t>j</w:t>
      </w:r>
      <w:r w:rsidRPr="00C25F81">
        <w:rPr>
          <w:szCs w:val="28"/>
          <w:vertAlign w:val="subscript"/>
          <w:lang w:eastAsia="en-US"/>
        </w:rPr>
        <w:t xml:space="preserve"> *</w:t>
      </w:r>
      <w:r w:rsidRPr="00C25F81">
        <w:rPr>
          <w:szCs w:val="28"/>
          <w:lang w:eastAsia="en-US"/>
        </w:rPr>
        <w:t xml:space="preserve"> К</w:t>
      </w:r>
      <w:r w:rsidRPr="00C25F81">
        <w:rPr>
          <w:szCs w:val="28"/>
          <w:vertAlign w:val="subscript"/>
          <w:lang w:eastAsia="en-US"/>
        </w:rPr>
        <w:t>КС</w:t>
      </w:r>
      <w:r w:rsidRPr="00C25F81">
        <w:rPr>
          <w:szCs w:val="28"/>
          <w:vertAlign w:val="subscript"/>
          <w:lang w:val="en-US" w:eastAsia="en-US"/>
        </w:rPr>
        <w:t>j</w:t>
      </w:r>
      <w:r w:rsidRPr="00C25F81">
        <w:rPr>
          <w:szCs w:val="28"/>
          <w:lang w:eastAsia="en-US"/>
        </w:rPr>
        <w:t>,</w:t>
      </w:r>
      <w:r w:rsidRPr="00C25F81">
        <w:rPr>
          <w:szCs w:val="28"/>
          <w:vertAlign w:val="subscript"/>
          <w:lang w:eastAsia="en-US"/>
        </w:rPr>
        <w:t xml:space="preserve"> </w:t>
      </w:r>
    </w:p>
    <w:p w:rsidR="00C25F81" w:rsidRPr="00C25F81" w:rsidRDefault="00C25F81" w:rsidP="0085397E">
      <w:pPr>
        <w:widowControl/>
        <w:spacing w:line="326" w:lineRule="exact"/>
        <w:ind w:left="20" w:right="20" w:firstLine="689"/>
        <w:jc w:val="left"/>
        <w:rPr>
          <w:szCs w:val="28"/>
          <w:lang w:eastAsia="en-US"/>
        </w:rPr>
      </w:pPr>
      <w:r w:rsidRPr="00C25F81">
        <w:rPr>
          <w:szCs w:val="28"/>
          <w:lang w:eastAsia="en-US"/>
        </w:rPr>
        <w:t>где:</w:t>
      </w:r>
    </w:p>
    <w:p w:rsidR="00C25F81" w:rsidRPr="00C25F81" w:rsidRDefault="00C25F81" w:rsidP="0085397E">
      <w:pPr>
        <w:widowControl/>
        <w:ind w:left="20" w:right="20" w:firstLine="689"/>
        <w:rPr>
          <w:szCs w:val="28"/>
          <w:lang w:eastAsia="en-US"/>
        </w:rPr>
      </w:pPr>
      <w:r w:rsidRPr="00C25F81">
        <w:rPr>
          <w:szCs w:val="28"/>
          <w:lang w:val="en-US" w:eastAsia="en-US"/>
        </w:rPr>
        <w:t>n</w:t>
      </w:r>
      <w:r w:rsidRPr="00C25F81">
        <w:rPr>
          <w:szCs w:val="28"/>
          <w:lang w:eastAsia="en-US"/>
        </w:rPr>
        <w:t>1 - текущий финансовый год;</w:t>
      </w:r>
    </w:p>
    <w:p w:rsidR="00C25F81" w:rsidRPr="00C25F81" w:rsidRDefault="00C25F81" w:rsidP="0085397E">
      <w:pPr>
        <w:widowControl/>
        <w:ind w:left="23" w:right="23" w:firstLine="686"/>
        <w:rPr>
          <w:szCs w:val="28"/>
          <w:lang w:eastAsia="en-US"/>
        </w:rPr>
      </w:pPr>
      <w:r w:rsidRPr="00C25F81">
        <w:rPr>
          <w:szCs w:val="28"/>
          <w:lang w:eastAsia="en-US"/>
        </w:rPr>
        <w:t>СН</w:t>
      </w:r>
      <w:r w:rsidRPr="00C25F81">
        <w:rPr>
          <w:szCs w:val="28"/>
          <w:vertAlign w:val="subscript"/>
          <w:lang w:eastAsia="en-US"/>
        </w:rPr>
        <w:t>ЖИЛ</w:t>
      </w:r>
      <w:proofErr w:type="spellStart"/>
      <w:r w:rsidRPr="00C25F81">
        <w:rPr>
          <w:szCs w:val="28"/>
          <w:vertAlign w:val="subscript"/>
          <w:lang w:val="en-US" w:eastAsia="en-US"/>
        </w:rPr>
        <w:t>jn</w:t>
      </w:r>
      <w:proofErr w:type="spellEnd"/>
      <w:r w:rsidRPr="00C25F81">
        <w:rPr>
          <w:szCs w:val="28"/>
          <w:vertAlign w:val="subscript"/>
          <w:lang w:eastAsia="en-US"/>
        </w:rPr>
        <w:t xml:space="preserve">1 </w:t>
      </w:r>
      <w:r w:rsidRPr="00C25F81">
        <w:rPr>
          <w:szCs w:val="28"/>
          <w:lang w:eastAsia="en-US"/>
        </w:rPr>
        <w:t>-</w:t>
      </w:r>
      <w:r w:rsidRPr="00C25F81">
        <w:rPr>
          <w:szCs w:val="28"/>
          <w:vertAlign w:val="subscript"/>
          <w:lang w:eastAsia="en-US"/>
        </w:rPr>
        <w:t xml:space="preserve"> </w:t>
      </w:r>
      <w:r w:rsidRPr="00C25F81">
        <w:rPr>
          <w:szCs w:val="28"/>
          <w:lang w:eastAsia="en-US"/>
        </w:rPr>
        <w:t xml:space="preserve">сумма начислений по земельному налогу, уплачиваемому физическими лицами за земли, занятые жилищным фондом, подлежащая уплате в бюджет </w:t>
      </w:r>
      <w:r w:rsidRPr="00C25F81">
        <w:rPr>
          <w:szCs w:val="28"/>
          <w:lang w:val="en-US" w:eastAsia="en-US"/>
        </w:rPr>
        <w:t>j</w:t>
      </w:r>
      <w:r w:rsidRPr="00C25F81">
        <w:rPr>
          <w:szCs w:val="28"/>
          <w:lang w:eastAsia="en-US"/>
        </w:rPr>
        <w:t xml:space="preserve">-го поселения в текущем финансовом году на территории </w:t>
      </w:r>
      <w:r w:rsidRPr="00C25F81">
        <w:rPr>
          <w:szCs w:val="28"/>
          <w:lang w:val="en-US" w:eastAsia="en-US"/>
        </w:rPr>
        <w:t>j</w:t>
      </w:r>
      <w:r w:rsidRPr="00C25F81">
        <w:rPr>
          <w:szCs w:val="28"/>
          <w:lang w:eastAsia="en-US"/>
        </w:rPr>
        <w:t>-го поселения (по данным статистической отчетности);</w:t>
      </w:r>
    </w:p>
    <w:p w:rsidR="00C25F81" w:rsidRPr="00C25F81" w:rsidRDefault="00C25F81" w:rsidP="0085397E">
      <w:pPr>
        <w:widowControl/>
        <w:ind w:left="23" w:right="23" w:firstLine="686"/>
        <w:rPr>
          <w:szCs w:val="28"/>
          <w:lang w:eastAsia="en-US"/>
        </w:rPr>
      </w:pPr>
      <w:r w:rsidRPr="00C25F81">
        <w:rPr>
          <w:szCs w:val="28"/>
          <w:lang w:eastAsia="en-US"/>
        </w:rPr>
        <w:t>СТ</w:t>
      </w:r>
      <w:r w:rsidRPr="00C25F81">
        <w:rPr>
          <w:szCs w:val="28"/>
          <w:vertAlign w:val="subscript"/>
          <w:lang w:eastAsia="en-US"/>
        </w:rPr>
        <w:t>ЖИЛ</w:t>
      </w:r>
      <w:proofErr w:type="spellStart"/>
      <w:r w:rsidRPr="00C25F81">
        <w:rPr>
          <w:szCs w:val="28"/>
          <w:vertAlign w:val="subscript"/>
          <w:lang w:val="en-US" w:eastAsia="en-US"/>
        </w:rPr>
        <w:t>jn</w:t>
      </w:r>
      <w:proofErr w:type="spellEnd"/>
      <w:r w:rsidRPr="00C25F81">
        <w:rPr>
          <w:szCs w:val="28"/>
          <w:vertAlign w:val="subscript"/>
          <w:lang w:eastAsia="en-US"/>
        </w:rPr>
        <w:t xml:space="preserve">1-1 </w:t>
      </w:r>
      <w:r w:rsidRPr="00C25F81">
        <w:rPr>
          <w:szCs w:val="28"/>
          <w:lang w:eastAsia="en-US"/>
        </w:rPr>
        <w:t xml:space="preserve">- налоговая ставка по земельному налогу за земли, занятые жилищным фондом, установленная муниципальным правовым актом </w:t>
      </w:r>
      <w:r w:rsidRPr="00C25F81">
        <w:rPr>
          <w:szCs w:val="28"/>
          <w:lang w:val="en-US" w:eastAsia="en-US"/>
        </w:rPr>
        <w:t>j</w:t>
      </w:r>
      <w:r w:rsidRPr="00C25F81">
        <w:rPr>
          <w:szCs w:val="28"/>
          <w:lang w:eastAsia="en-US"/>
        </w:rPr>
        <w:t>-го поселения на отчетный финансовый год;</w:t>
      </w:r>
    </w:p>
    <w:p w:rsidR="00C25F81" w:rsidRPr="00C25F81" w:rsidRDefault="00C25F81" w:rsidP="0085397E">
      <w:pPr>
        <w:widowControl/>
        <w:spacing w:line="336" w:lineRule="exact"/>
        <w:ind w:left="20" w:right="20" w:firstLine="689"/>
        <w:rPr>
          <w:szCs w:val="28"/>
          <w:lang w:eastAsia="en-US"/>
        </w:rPr>
      </w:pPr>
      <w:r w:rsidRPr="00C25F81">
        <w:rPr>
          <w:szCs w:val="28"/>
          <w:lang w:eastAsia="en-US"/>
        </w:rPr>
        <w:t>СТ</w:t>
      </w:r>
      <w:r w:rsidRPr="00C25F81">
        <w:rPr>
          <w:szCs w:val="28"/>
          <w:vertAlign w:val="subscript"/>
          <w:lang w:eastAsia="en-US"/>
        </w:rPr>
        <w:t>ЖИЛ</w:t>
      </w:r>
      <w:proofErr w:type="spellStart"/>
      <w:r w:rsidRPr="00C25F81">
        <w:rPr>
          <w:szCs w:val="28"/>
          <w:vertAlign w:val="subscript"/>
          <w:lang w:val="en-US" w:eastAsia="en-US"/>
        </w:rPr>
        <w:t>jn</w:t>
      </w:r>
      <w:proofErr w:type="spellEnd"/>
      <w:r w:rsidRPr="00C25F81">
        <w:rPr>
          <w:szCs w:val="28"/>
          <w:vertAlign w:val="subscript"/>
          <w:lang w:eastAsia="en-US"/>
        </w:rPr>
        <w:t xml:space="preserve">1 </w:t>
      </w:r>
      <w:r w:rsidRPr="00C25F81">
        <w:rPr>
          <w:szCs w:val="28"/>
          <w:lang w:eastAsia="en-US"/>
        </w:rPr>
        <w:t xml:space="preserve">- налоговая ставка по земельному налогу за земли, занятые жилищным фондом, установленная муниципальным правовым актом </w:t>
      </w:r>
      <w:r w:rsidRPr="00C25F81">
        <w:rPr>
          <w:szCs w:val="28"/>
          <w:lang w:val="en-US" w:eastAsia="en-US"/>
        </w:rPr>
        <w:t>j</w:t>
      </w:r>
      <w:r w:rsidRPr="00C25F81">
        <w:rPr>
          <w:szCs w:val="28"/>
          <w:lang w:eastAsia="en-US"/>
        </w:rPr>
        <w:t>-го поселения на текущий финансовый год;</w:t>
      </w:r>
    </w:p>
    <w:p w:rsidR="00C25F81" w:rsidRPr="00C25F81" w:rsidRDefault="00C25F81" w:rsidP="005F6537">
      <w:pPr>
        <w:spacing w:line="336" w:lineRule="exact"/>
        <w:ind w:left="23" w:right="23" w:firstLine="692"/>
        <w:rPr>
          <w:szCs w:val="28"/>
          <w:lang w:eastAsia="en-US"/>
        </w:rPr>
      </w:pPr>
      <w:r w:rsidRPr="00C25F81">
        <w:rPr>
          <w:szCs w:val="28"/>
          <w:lang w:eastAsia="en-US"/>
        </w:rPr>
        <w:t>К</w:t>
      </w:r>
      <w:r w:rsidRPr="00C25F81">
        <w:rPr>
          <w:szCs w:val="28"/>
          <w:vertAlign w:val="subscript"/>
          <w:lang w:eastAsia="en-US"/>
        </w:rPr>
        <w:t>ЗЕМ</w:t>
      </w:r>
      <w:proofErr w:type="gramStart"/>
      <w:r w:rsidRPr="00C25F81">
        <w:rPr>
          <w:szCs w:val="28"/>
          <w:vertAlign w:val="subscript"/>
          <w:lang w:val="en-US" w:eastAsia="en-US"/>
        </w:rPr>
        <w:t>j</w:t>
      </w:r>
      <w:proofErr w:type="gramEnd"/>
      <w:r w:rsidRPr="00C25F81">
        <w:rPr>
          <w:szCs w:val="28"/>
          <w:vertAlign w:val="subscript"/>
          <w:lang w:eastAsia="en-US"/>
        </w:rPr>
        <w:t xml:space="preserve"> </w:t>
      </w:r>
      <w:r w:rsidRPr="00C25F81">
        <w:rPr>
          <w:szCs w:val="28"/>
          <w:lang w:eastAsia="en-US"/>
        </w:rPr>
        <w:t xml:space="preserve">- коэффициент, характеризующий изменение суммы начислений по земельному налогу на территории </w:t>
      </w:r>
      <w:r w:rsidRPr="00C25F81">
        <w:rPr>
          <w:szCs w:val="28"/>
          <w:lang w:val="en-US" w:eastAsia="en-US"/>
        </w:rPr>
        <w:t>j</w:t>
      </w:r>
      <w:r w:rsidRPr="00C25F81">
        <w:rPr>
          <w:szCs w:val="28"/>
          <w:lang w:eastAsia="en-US"/>
        </w:rPr>
        <w:t xml:space="preserve">-го поселения по соответствующей категории земельных участков с учетом ограничений, предусмотренных пунктом 17 статьи 396 Налогового кодекса Российской Федерации (рассчитывается финансовым органом </w:t>
      </w:r>
      <w:proofErr w:type="spellStart"/>
      <w:r w:rsidRPr="00C25F81">
        <w:rPr>
          <w:szCs w:val="28"/>
          <w:lang w:eastAsia="en-US"/>
        </w:rPr>
        <w:t>Ейского</w:t>
      </w:r>
      <w:proofErr w:type="spellEnd"/>
      <w:r w:rsidRPr="00C25F81">
        <w:rPr>
          <w:szCs w:val="28"/>
          <w:lang w:eastAsia="en-US"/>
        </w:rPr>
        <w:t xml:space="preserve"> района на основании данных главного администратора доходов).</w:t>
      </w:r>
    </w:p>
    <w:p w:rsidR="00C25F81" w:rsidRPr="00C25F81" w:rsidRDefault="00C25F81" w:rsidP="005A3EAE">
      <w:pPr>
        <w:spacing w:line="336" w:lineRule="exact"/>
        <w:ind w:left="23" w:right="23" w:firstLine="689"/>
        <w:rPr>
          <w:szCs w:val="28"/>
          <w:lang w:eastAsia="en-US"/>
        </w:rPr>
      </w:pPr>
      <w:r w:rsidRPr="00C25F81">
        <w:rPr>
          <w:szCs w:val="28"/>
          <w:lang w:eastAsia="en-US"/>
        </w:rPr>
        <w:t>В случае</w:t>
      </w:r>
      <w:proofErr w:type="gramStart"/>
      <w:r w:rsidRPr="00C25F81">
        <w:rPr>
          <w:szCs w:val="28"/>
          <w:lang w:eastAsia="en-US"/>
        </w:rPr>
        <w:t>,</w:t>
      </w:r>
      <w:proofErr w:type="gramEnd"/>
      <w:r w:rsidRPr="00C25F81">
        <w:rPr>
          <w:szCs w:val="28"/>
          <w:lang w:eastAsia="en-US"/>
        </w:rPr>
        <w:t xml:space="preserve"> если налоговая ставка по земельному налогу в отношении соответствующей категории земель, установленная муниципальным правовым актом </w:t>
      </w:r>
      <w:r w:rsidRPr="00C25F81">
        <w:rPr>
          <w:szCs w:val="28"/>
          <w:lang w:val="en-US" w:eastAsia="en-US"/>
        </w:rPr>
        <w:t>j</w:t>
      </w:r>
      <w:r w:rsidRPr="00C25F81">
        <w:rPr>
          <w:szCs w:val="28"/>
          <w:lang w:eastAsia="en-US"/>
        </w:rPr>
        <w:t>-го поселения на текущий финансовый год (СТ</w:t>
      </w:r>
      <w:r w:rsidRPr="00C25F81">
        <w:rPr>
          <w:szCs w:val="28"/>
          <w:vertAlign w:val="subscript"/>
          <w:lang w:eastAsia="en-US"/>
        </w:rPr>
        <w:t>ЖИЛ</w:t>
      </w:r>
      <w:proofErr w:type="spellStart"/>
      <w:r w:rsidRPr="00C25F81">
        <w:rPr>
          <w:szCs w:val="28"/>
          <w:vertAlign w:val="subscript"/>
          <w:lang w:val="en-US" w:eastAsia="en-US"/>
        </w:rPr>
        <w:t>jn</w:t>
      </w:r>
      <w:proofErr w:type="spellEnd"/>
      <w:r w:rsidRPr="00C25F81">
        <w:rPr>
          <w:szCs w:val="28"/>
          <w:vertAlign w:val="subscript"/>
          <w:lang w:eastAsia="en-US"/>
        </w:rPr>
        <w:t>1</w:t>
      </w:r>
      <w:r w:rsidRPr="00C25F81">
        <w:rPr>
          <w:szCs w:val="28"/>
          <w:lang w:eastAsia="en-US"/>
        </w:rPr>
        <w:t>), равна 0,3 процента, то К</w:t>
      </w:r>
      <w:r w:rsidRPr="00C25F81">
        <w:rPr>
          <w:szCs w:val="28"/>
          <w:vertAlign w:val="subscript"/>
          <w:lang w:eastAsia="en-US"/>
        </w:rPr>
        <w:t>ЗЕМ</w:t>
      </w:r>
      <w:r w:rsidRPr="00C25F81">
        <w:rPr>
          <w:szCs w:val="28"/>
          <w:vertAlign w:val="subscript"/>
          <w:lang w:val="en-US" w:eastAsia="en-US"/>
        </w:rPr>
        <w:t>j</w:t>
      </w:r>
      <w:r w:rsidRPr="00C25F81">
        <w:rPr>
          <w:szCs w:val="28"/>
          <w:lang w:eastAsia="en-US"/>
        </w:rPr>
        <w:t xml:space="preserve"> принимается равным 1.</w:t>
      </w:r>
    </w:p>
    <w:p w:rsidR="00C25F81" w:rsidRPr="00C25F81" w:rsidRDefault="00C25F81" w:rsidP="0090540E">
      <w:pPr>
        <w:spacing w:line="331" w:lineRule="exact"/>
        <w:ind w:left="23" w:right="23" w:firstLine="720"/>
        <w:rPr>
          <w:szCs w:val="28"/>
          <w:lang w:eastAsia="en-US"/>
        </w:rPr>
      </w:pPr>
      <w:r w:rsidRPr="00C25F81">
        <w:rPr>
          <w:szCs w:val="28"/>
          <w:lang w:eastAsia="en-US"/>
        </w:rPr>
        <w:t>В случае</w:t>
      </w:r>
      <w:proofErr w:type="gramStart"/>
      <w:r w:rsidRPr="00C25F81">
        <w:rPr>
          <w:szCs w:val="28"/>
          <w:lang w:eastAsia="en-US"/>
        </w:rPr>
        <w:t>,</w:t>
      </w:r>
      <w:proofErr w:type="gramEnd"/>
      <w:r w:rsidRPr="00C25F81">
        <w:rPr>
          <w:szCs w:val="28"/>
          <w:lang w:eastAsia="en-US"/>
        </w:rPr>
        <w:t xml:space="preserve"> если налоговая</w:t>
      </w:r>
      <w:r w:rsidRPr="00C25F81">
        <w:rPr>
          <w:szCs w:val="28"/>
          <w:shd w:val="clear" w:color="auto" w:fill="FFFFFF"/>
          <w:lang w:eastAsia="en-US"/>
        </w:rPr>
        <w:t xml:space="preserve"> ставка</w:t>
      </w:r>
      <w:r w:rsidRPr="00C25F81">
        <w:rPr>
          <w:szCs w:val="28"/>
          <w:lang w:eastAsia="en-US"/>
        </w:rPr>
        <w:t xml:space="preserve"> по</w:t>
      </w:r>
      <w:r w:rsidRPr="00C25F81">
        <w:rPr>
          <w:szCs w:val="28"/>
          <w:shd w:val="clear" w:color="auto" w:fill="FFFFFF"/>
          <w:lang w:eastAsia="en-US"/>
        </w:rPr>
        <w:t xml:space="preserve"> земельному налогу</w:t>
      </w:r>
      <w:r w:rsidRPr="00C25F81">
        <w:rPr>
          <w:szCs w:val="28"/>
          <w:lang w:eastAsia="en-US"/>
        </w:rPr>
        <w:t xml:space="preserve"> в</w:t>
      </w:r>
      <w:r w:rsidRPr="00C25F81">
        <w:rPr>
          <w:szCs w:val="28"/>
          <w:shd w:val="clear" w:color="auto" w:fill="FFFFFF"/>
          <w:lang w:eastAsia="en-US"/>
        </w:rPr>
        <w:t xml:space="preserve"> отношении </w:t>
      </w:r>
      <w:r w:rsidRPr="00C25F81">
        <w:rPr>
          <w:szCs w:val="28"/>
          <w:lang w:eastAsia="en-US"/>
        </w:rPr>
        <w:t xml:space="preserve">соответствующей категории земель, установленная муниципальным правовым актом </w:t>
      </w:r>
      <w:r w:rsidRPr="00C25F81">
        <w:rPr>
          <w:szCs w:val="28"/>
          <w:lang w:val="en-US" w:eastAsia="en-US"/>
        </w:rPr>
        <w:t>j</w:t>
      </w:r>
      <w:r w:rsidRPr="00C25F81">
        <w:rPr>
          <w:szCs w:val="28"/>
          <w:lang w:eastAsia="en-US"/>
        </w:rPr>
        <w:t>-го поселения на текущий финансовый год (СТ</w:t>
      </w:r>
      <w:r w:rsidRPr="00C25F81">
        <w:rPr>
          <w:szCs w:val="28"/>
          <w:vertAlign w:val="subscript"/>
          <w:lang w:eastAsia="en-US"/>
        </w:rPr>
        <w:t>ЖИЛ</w:t>
      </w:r>
      <w:proofErr w:type="spellStart"/>
      <w:r w:rsidRPr="00C25F81">
        <w:rPr>
          <w:szCs w:val="28"/>
          <w:vertAlign w:val="subscript"/>
          <w:lang w:val="en-US" w:eastAsia="en-US"/>
        </w:rPr>
        <w:t>jn</w:t>
      </w:r>
      <w:proofErr w:type="spellEnd"/>
      <w:r w:rsidRPr="00C25F81">
        <w:rPr>
          <w:szCs w:val="28"/>
          <w:vertAlign w:val="subscript"/>
          <w:lang w:eastAsia="en-US"/>
        </w:rPr>
        <w:t>1</w:t>
      </w:r>
      <w:r w:rsidRPr="00C25F81">
        <w:rPr>
          <w:szCs w:val="28"/>
          <w:lang w:eastAsia="en-US"/>
        </w:rPr>
        <w:t>)</w:t>
      </w:r>
      <w:r w:rsidR="0085397E">
        <w:rPr>
          <w:szCs w:val="28"/>
          <w:lang w:eastAsia="en-US"/>
        </w:rPr>
        <w:t xml:space="preserve"> </w:t>
      </w:r>
      <w:r w:rsidRPr="00C25F81">
        <w:rPr>
          <w:szCs w:val="28"/>
          <w:lang w:eastAsia="en-US"/>
        </w:rPr>
        <w:t>менее 0,3 процента, К</w:t>
      </w:r>
      <w:r w:rsidRPr="00C25F81">
        <w:rPr>
          <w:szCs w:val="28"/>
          <w:vertAlign w:val="subscript"/>
          <w:lang w:eastAsia="en-US"/>
        </w:rPr>
        <w:t>ЗЕМ</w:t>
      </w:r>
      <w:r w:rsidRPr="00C25F81">
        <w:rPr>
          <w:szCs w:val="28"/>
          <w:vertAlign w:val="subscript"/>
          <w:lang w:val="en-US" w:eastAsia="en-US"/>
        </w:rPr>
        <w:t>j</w:t>
      </w:r>
      <w:r w:rsidRPr="00C25F81">
        <w:rPr>
          <w:szCs w:val="28"/>
          <w:lang w:eastAsia="en-US"/>
        </w:rPr>
        <w:t xml:space="preserve"> принимается равным 1,21.</w:t>
      </w:r>
    </w:p>
    <w:p w:rsidR="00C25F81" w:rsidRPr="00DB0C2B" w:rsidRDefault="00C25F81" w:rsidP="0090540E">
      <w:pPr>
        <w:spacing w:after="12" w:line="260" w:lineRule="exact"/>
        <w:ind w:left="20" w:firstLine="720"/>
        <w:rPr>
          <w:szCs w:val="28"/>
        </w:rPr>
      </w:pPr>
      <w:proofErr w:type="spellStart"/>
      <w:r w:rsidRPr="00C25F81">
        <w:rPr>
          <w:szCs w:val="28"/>
          <w:lang w:eastAsia="en-US"/>
        </w:rPr>
        <w:t>К</w:t>
      </w:r>
      <w:r w:rsidRPr="005F2FAB">
        <w:t>КС</w:t>
      </w:r>
      <w:proofErr w:type="gramStart"/>
      <w:r w:rsidRPr="005F2FAB">
        <w:t>j</w:t>
      </w:r>
      <w:proofErr w:type="spellEnd"/>
      <w:proofErr w:type="gramEnd"/>
      <w:r w:rsidRPr="005F2FAB">
        <w:t xml:space="preserve"> - </w:t>
      </w:r>
      <w:r w:rsidR="005F6537">
        <w:rPr>
          <w:szCs w:val="28"/>
        </w:rPr>
        <w:t>коэффициент</w:t>
      </w:r>
      <w:r w:rsidRPr="00DB0C2B">
        <w:rPr>
          <w:szCs w:val="28"/>
        </w:rPr>
        <w:t>, характеризующий изменение кадастровой стоимости</w:t>
      </w:r>
      <w:r w:rsidR="0085397E" w:rsidRPr="00DB0C2B">
        <w:rPr>
          <w:szCs w:val="28"/>
        </w:rPr>
        <w:t xml:space="preserve"> </w:t>
      </w:r>
      <w:r w:rsidRPr="00DB0C2B">
        <w:rPr>
          <w:szCs w:val="28"/>
        </w:rPr>
        <w:t xml:space="preserve">земель населенных пунктов на территории j-го поселения </w:t>
      </w:r>
      <w:r w:rsidRPr="00DB0C2B">
        <w:rPr>
          <w:szCs w:val="28"/>
        </w:rPr>
        <w:lastRenderedPageBreak/>
        <w:t xml:space="preserve">(рассчитывается финансовым органом </w:t>
      </w:r>
      <w:proofErr w:type="spellStart"/>
      <w:r w:rsidRPr="00DB0C2B">
        <w:rPr>
          <w:szCs w:val="28"/>
        </w:rPr>
        <w:t>Ейского</w:t>
      </w:r>
      <w:proofErr w:type="spellEnd"/>
      <w:r w:rsidRPr="00DB0C2B">
        <w:rPr>
          <w:szCs w:val="28"/>
        </w:rPr>
        <w:t xml:space="preserve"> района по данным результатов государственной кадастровой оценки земель населенных пунктов на территории Краснодарского края).</w:t>
      </w:r>
    </w:p>
    <w:p w:rsidR="00C25F81" w:rsidRPr="00C25F81" w:rsidRDefault="00C25F81" w:rsidP="0085397E">
      <w:pPr>
        <w:widowControl/>
        <w:spacing w:line="317" w:lineRule="exact"/>
        <w:ind w:left="20" w:right="20" w:firstLine="689"/>
        <w:rPr>
          <w:szCs w:val="28"/>
          <w:lang w:eastAsia="en-US"/>
        </w:rPr>
      </w:pPr>
      <w:r w:rsidRPr="00C25F81">
        <w:rPr>
          <w:szCs w:val="28"/>
          <w:lang w:eastAsia="en-US"/>
        </w:rPr>
        <w:t xml:space="preserve">Налоговый потенциал </w:t>
      </w:r>
      <w:r w:rsidRPr="00C25F81">
        <w:rPr>
          <w:szCs w:val="28"/>
          <w:lang w:val="en-US" w:eastAsia="en-US"/>
        </w:rPr>
        <w:t>j</w:t>
      </w:r>
      <w:r w:rsidRPr="00C25F81">
        <w:rPr>
          <w:szCs w:val="28"/>
          <w:lang w:eastAsia="en-US"/>
        </w:rPr>
        <w:t>-го поселения по земельному налогу, уплачиваемому физическими лицами за земли сельскохозяйственного назначения, рассчитывается по формуле:</w:t>
      </w:r>
    </w:p>
    <w:p w:rsidR="00C25F81" w:rsidRPr="00C25F81" w:rsidRDefault="00C25F81" w:rsidP="00C25F81">
      <w:pPr>
        <w:widowControl/>
        <w:spacing w:line="317" w:lineRule="exact"/>
        <w:ind w:left="20" w:right="20"/>
        <w:rPr>
          <w:szCs w:val="28"/>
          <w:lang w:eastAsia="en-US"/>
        </w:rPr>
      </w:pPr>
    </w:p>
    <w:p w:rsidR="0085397E" w:rsidRDefault="00C25F81" w:rsidP="00C25F81">
      <w:pPr>
        <w:widowControl/>
        <w:spacing w:line="326" w:lineRule="exact"/>
        <w:ind w:left="20" w:right="20" w:firstLine="720"/>
        <w:jc w:val="center"/>
        <w:rPr>
          <w:szCs w:val="28"/>
          <w:vertAlign w:val="subscript"/>
          <w:lang w:eastAsia="en-US"/>
        </w:rPr>
      </w:pPr>
      <w:r w:rsidRPr="00C25F81">
        <w:rPr>
          <w:szCs w:val="28"/>
          <w:lang w:eastAsia="ru-RU"/>
        </w:rPr>
        <w:t>НП</w:t>
      </w:r>
      <w:r w:rsidRPr="00C25F81">
        <w:rPr>
          <w:szCs w:val="28"/>
          <w:vertAlign w:val="subscript"/>
          <w:lang w:eastAsia="ru-RU"/>
        </w:rPr>
        <w:t>СХ ФЛ</w:t>
      </w:r>
      <w:proofErr w:type="gramStart"/>
      <w:r w:rsidRPr="00C25F81">
        <w:rPr>
          <w:szCs w:val="28"/>
          <w:vertAlign w:val="subscript"/>
          <w:lang w:val="en-US" w:eastAsia="ru-RU"/>
        </w:rPr>
        <w:t>j</w:t>
      </w:r>
      <w:proofErr w:type="gramEnd"/>
      <w:r w:rsidRPr="00C25F81">
        <w:rPr>
          <w:szCs w:val="28"/>
          <w:vertAlign w:val="subscript"/>
          <w:lang w:eastAsia="ru-RU"/>
        </w:rPr>
        <w:t xml:space="preserve">п = </w:t>
      </w:r>
      <w:r w:rsidRPr="00C25F81">
        <w:rPr>
          <w:szCs w:val="28"/>
          <w:lang w:eastAsia="en-US"/>
        </w:rPr>
        <w:t>СН</w:t>
      </w:r>
      <w:r w:rsidRPr="00C25F81">
        <w:rPr>
          <w:szCs w:val="28"/>
          <w:vertAlign w:val="subscript"/>
          <w:lang w:eastAsia="en-US"/>
        </w:rPr>
        <w:t>СХ</w:t>
      </w:r>
      <w:proofErr w:type="spellStart"/>
      <w:r w:rsidRPr="00C25F81">
        <w:rPr>
          <w:szCs w:val="28"/>
          <w:vertAlign w:val="subscript"/>
          <w:lang w:val="en-US" w:eastAsia="en-US"/>
        </w:rPr>
        <w:t>jn</w:t>
      </w:r>
      <w:proofErr w:type="spellEnd"/>
      <w:r w:rsidRPr="00C25F81">
        <w:rPr>
          <w:szCs w:val="28"/>
          <w:vertAlign w:val="subscript"/>
          <w:lang w:eastAsia="en-US"/>
        </w:rPr>
        <w:t xml:space="preserve">1 </w:t>
      </w:r>
      <w:r w:rsidRPr="00C25F81">
        <w:rPr>
          <w:szCs w:val="28"/>
          <w:lang w:eastAsia="en-US"/>
        </w:rPr>
        <w:t>/ СТ</w:t>
      </w:r>
      <w:r w:rsidRPr="00C25F81">
        <w:rPr>
          <w:szCs w:val="28"/>
          <w:vertAlign w:val="subscript"/>
          <w:lang w:eastAsia="en-US"/>
        </w:rPr>
        <w:t>СХ</w:t>
      </w:r>
      <w:proofErr w:type="spellStart"/>
      <w:r w:rsidRPr="00C25F81">
        <w:rPr>
          <w:szCs w:val="28"/>
          <w:vertAlign w:val="subscript"/>
          <w:lang w:val="en-US" w:eastAsia="en-US"/>
        </w:rPr>
        <w:t>jn</w:t>
      </w:r>
      <w:proofErr w:type="spellEnd"/>
      <w:r w:rsidRPr="00C25F81">
        <w:rPr>
          <w:szCs w:val="28"/>
          <w:vertAlign w:val="subscript"/>
          <w:lang w:eastAsia="en-US"/>
        </w:rPr>
        <w:t xml:space="preserve">1-1 </w:t>
      </w:r>
      <w:r w:rsidRPr="00C25F81">
        <w:rPr>
          <w:szCs w:val="28"/>
          <w:vertAlign w:val="subscript"/>
          <w:lang w:eastAsia="ru-RU"/>
        </w:rPr>
        <w:t xml:space="preserve"> * </w:t>
      </w:r>
      <w:r w:rsidRPr="00C25F81">
        <w:rPr>
          <w:szCs w:val="28"/>
          <w:lang w:eastAsia="en-US"/>
        </w:rPr>
        <w:t>СТ</w:t>
      </w:r>
      <w:r w:rsidRPr="00C25F81">
        <w:rPr>
          <w:szCs w:val="28"/>
          <w:vertAlign w:val="subscript"/>
          <w:lang w:eastAsia="en-US"/>
        </w:rPr>
        <w:t>СХ</w:t>
      </w:r>
      <w:proofErr w:type="spellStart"/>
      <w:r w:rsidRPr="00C25F81">
        <w:rPr>
          <w:szCs w:val="28"/>
          <w:vertAlign w:val="subscript"/>
          <w:lang w:val="en-US" w:eastAsia="en-US"/>
        </w:rPr>
        <w:t>jn</w:t>
      </w:r>
      <w:proofErr w:type="spellEnd"/>
      <w:r w:rsidRPr="00C25F81">
        <w:rPr>
          <w:szCs w:val="28"/>
          <w:vertAlign w:val="subscript"/>
          <w:lang w:eastAsia="en-US"/>
        </w:rPr>
        <w:t xml:space="preserve">1 * </w:t>
      </w:r>
      <w:proofErr w:type="spellStart"/>
      <w:r w:rsidRPr="00C25F81">
        <w:rPr>
          <w:szCs w:val="28"/>
          <w:lang w:eastAsia="en-US"/>
        </w:rPr>
        <w:t>К</w:t>
      </w:r>
      <w:r w:rsidRPr="00C25F81">
        <w:rPr>
          <w:szCs w:val="28"/>
          <w:vertAlign w:val="subscript"/>
          <w:lang w:eastAsia="en-US"/>
        </w:rPr>
        <w:t>КСсх</w:t>
      </w:r>
      <w:proofErr w:type="spellEnd"/>
      <w:r w:rsidRPr="00C25F81">
        <w:rPr>
          <w:szCs w:val="28"/>
          <w:vertAlign w:val="subscript"/>
          <w:lang w:val="en-US" w:eastAsia="en-US"/>
        </w:rPr>
        <w:t>j</w:t>
      </w:r>
      <w:r w:rsidRPr="00C25F81">
        <w:rPr>
          <w:szCs w:val="28"/>
          <w:lang w:eastAsia="en-US"/>
        </w:rPr>
        <w:t>,</w:t>
      </w:r>
      <w:r w:rsidRPr="00C25F81">
        <w:rPr>
          <w:szCs w:val="28"/>
          <w:vertAlign w:val="subscript"/>
          <w:lang w:eastAsia="en-US"/>
        </w:rPr>
        <w:t xml:space="preserve">  </w:t>
      </w:r>
    </w:p>
    <w:p w:rsidR="00C25F81" w:rsidRPr="00C25F81" w:rsidRDefault="00C25F81" w:rsidP="0085397E">
      <w:pPr>
        <w:widowControl/>
        <w:spacing w:line="326" w:lineRule="exact"/>
        <w:ind w:left="20" w:right="20" w:firstLine="689"/>
        <w:jc w:val="left"/>
        <w:rPr>
          <w:szCs w:val="28"/>
          <w:lang w:eastAsia="en-US"/>
        </w:rPr>
      </w:pPr>
      <w:r w:rsidRPr="00C25F81">
        <w:rPr>
          <w:szCs w:val="28"/>
          <w:lang w:eastAsia="en-US"/>
        </w:rPr>
        <w:t>где:</w:t>
      </w:r>
    </w:p>
    <w:p w:rsidR="00C25F81" w:rsidRPr="00C25F81" w:rsidRDefault="00C25F81" w:rsidP="00C25F81">
      <w:pPr>
        <w:widowControl/>
        <w:spacing w:line="336" w:lineRule="exact"/>
        <w:ind w:left="20" w:right="20" w:firstLine="688"/>
        <w:rPr>
          <w:szCs w:val="28"/>
          <w:lang w:eastAsia="en-US"/>
        </w:rPr>
      </w:pPr>
      <w:r w:rsidRPr="00C25F81">
        <w:rPr>
          <w:szCs w:val="28"/>
          <w:lang w:eastAsia="en-US"/>
        </w:rPr>
        <w:t>СН</w:t>
      </w:r>
      <w:r w:rsidRPr="00C25F81">
        <w:rPr>
          <w:szCs w:val="28"/>
          <w:vertAlign w:val="subscript"/>
          <w:lang w:eastAsia="en-US"/>
        </w:rPr>
        <w:t>СХ</w:t>
      </w:r>
      <w:proofErr w:type="spellStart"/>
      <w:r w:rsidRPr="00C25F81">
        <w:rPr>
          <w:szCs w:val="28"/>
          <w:vertAlign w:val="subscript"/>
          <w:lang w:val="en-US" w:eastAsia="en-US"/>
        </w:rPr>
        <w:t>jn</w:t>
      </w:r>
      <w:proofErr w:type="spellEnd"/>
      <w:r w:rsidRPr="00C25F81">
        <w:rPr>
          <w:szCs w:val="28"/>
          <w:vertAlign w:val="subscript"/>
          <w:lang w:eastAsia="en-US"/>
        </w:rPr>
        <w:t xml:space="preserve">1 </w:t>
      </w:r>
      <w:r w:rsidRPr="00C25F81">
        <w:rPr>
          <w:szCs w:val="28"/>
          <w:lang w:eastAsia="en-US"/>
        </w:rPr>
        <w:t xml:space="preserve">- сумма начислений по земельному налогу, уплачиваемому физическими лицами за земли сельскохозяйственного назначения, подлежащая уплате в бюджет </w:t>
      </w:r>
      <w:r w:rsidRPr="00C25F81">
        <w:rPr>
          <w:szCs w:val="28"/>
          <w:lang w:val="en-US" w:eastAsia="en-US"/>
        </w:rPr>
        <w:t>j</w:t>
      </w:r>
      <w:r w:rsidRPr="00C25F81">
        <w:rPr>
          <w:szCs w:val="28"/>
          <w:lang w:eastAsia="en-US"/>
        </w:rPr>
        <w:t xml:space="preserve">-го поселения в текущем финансовом году на территории </w:t>
      </w:r>
      <w:r w:rsidRPr="00C25F81">
        <w:rPr>
          <w:szCs w:val="28"/>
          <w:lang w:val="en-US" w:eastAsia="en-US"/>
        </w:rPr>
        <w:t>j</w:t>
      </w:r>
      <w:r w:rsidRPr="00C25F81">
        <w:rPr>
          <w:szCs w:val="28"/>
          <w:lang w:eastAsia="en-US"/>
        </w:rPr>
        <w:t>-го поселения (по данным статистической отчетности);</w:t>
      </w:r>
    </w:p>
    <w:p w:rsidR="00C25F81" w:rsidRPr="00C25F81" w:rsidRDefault="00C25F81" w:rsidP="00C25F81">
      <w:pPr>
        <w:widowControl/>
        <w:spacing w:line="336" w:lineRule="exact"/>
        <w:ind w:left="20" w:right="20" w:firstLine="688"/>
        <w:rPr>
          <w:szCs w:val="28"/>
          <w:lang w:eastAsia="en-US"/>
        </w:rPr>
      </w:pPr>
      <w:r w:rsidRPr="00C25F81">
        <w:rPr>
          <w:szCs w:val="28"/>
          <w:lang w:eastAsia="en-US"/>
        </w:rPr>
        <w:t>СТ</w:t>
      </w:r>
      <w:r w:rsidRPr="00C25F81">
        <w:rPr>
          <w:szCs w:val="28"/>
          <w:vertAlign w:val="subscript"/>
          <w:lang w:eastAsia="en-US"/>
        </w:rPr>
        <w:t>СХ</w:t>
      </w:r>
      <w:proofErr w:type="spellStart"/>
      <w:r w:rsidRPr="00C25F81">
        <w:rPr>
          <w:szCs w:val="28"/>
          <w:vertAlign w:val="subscript"/>
          <w:lang w:val="en-US" w:eastAsia="en-US"/>
        </w:rPr>
        <w:t>jn</w:t>
      </w:r>
      <w:proofErr w:type="spellEnd"/>
      <w:r w:rsidRPr="00C25F81">
        <w:rPr>
          <w:szCs w:val="28"/>
          <w:vertAlign w:val="subscript"/>
          <w:lang w:eastAsia="en-US"/>
        </w:rPr>
        <w:t xml:space="preserve">1-1 </w:t>
      </w:r>
      <w:r w:rsidRPr="00C25F81">
        <w:rPr>
          <w:szCs w:val="28"/>
          <w:lang w:eastAsia="en-US"/>
        </w:rPr>
        <w:t>-</w:t>
      </w:r>
      <w:r w:rsidRPr="00C25F81">
        <w:rPr>
          <w:szCs w:val="28"/>
          <w:vertAlign w:val="subscript"/>
          <w:lang w:eastAsia="en-US"/>
        </w:rPr>
        <w:t xml:space="preserve"> </w:t>
      </w:r>
      <w:r w:rsidRPr="00C25F81">
        <w:rPr>
          <w:szCs w:val="28"/>
          <w:lang w:eastAsia="en-US"/>
        </w:rPr>
        <w:t xml:space="preserve">налоговая ставка по земельному налогу за земли сельскохозяйственного назначения, установленная муниципальным правовым актом </w:t>
      </w:r>
      <w:r w:rsidRPr="00C25F81">
        <w:rPr>
          <w:szCs w:val="28"/>
          <w:lang w:val="en-US" w:eastAsia="en-US"/>
        </w:rPr>
        <w:t>j</w:t>
      </w:r>
      <w:r w:rsidRPr="00C25F81">
        <w:rPr>
          <w:szCs w:val="28"/>
          <w:lang w:eastAsia="en-US"/>
        </w:rPr>
        <w:t>-го поселения на отчетный финансовый год;</w:t>
      </w:r>
    </w:p>
    <w:p w:rsidR="00C25F81" w:rsidRPr="00C25F81" w:rsidRDefault="00C25F81" w:rsidP="00C25F81">
      <w:pPr>
        <w:widowControl/>
        <w:spacing w:line="336" w:lineRule="exact"/>
        <w:ind w:left="20" w:right="20" w:firstLine="720"/>
        <w:rPr>
          <w:szCs w:val="28"/>
          <w:lang w:eastAsia="en-US"/>
        </w:rPr>
      </w:pPr>
      <w:r w:rsidRPr="00C25F81">
        <w:rPr>
          <w:szCs w:val="28"/>
          <w:lang w:eastAsia="en-US"/>
        </w:rPr>
        <w:t>СТ</w:t>
      </w:r>
      <w:r w:rsidRPr="00C25F81">
        <w:rPr>
          <w:szCs w:val="28"/>
          <w:vertAlign w:val="subscript"/>
          <w:lang w:eastAsia="en-US"/>
        </w:rPr>
        <w:t>СХ</w:t>
      </w:r>
      <w:proofErr w:type="spellStart"/>
      <w:r w:rsidRPr="00C25F81">
        <w:rPr>
          <w:szCs w:val="28"/>
          <w:vertAlign w:val="subscript"/>
          <w:lang w:val="en-US" w:eastAsia="en-US"/>
        </w:rPr>
        <w:t>jn</w:t>
      </w:r>
      <w:proofErr w:type="spellEnd"/>
      <w:r w:rsidRPr="00C25F81">
        <w:rPr>
          <w:szCs w:val="28"/>
          <w:vertAlign w:val="subscript"/>
          <w:lang w:eastAsia="en-US"/>
        </w:rPr>
        <w:t xml:space="preserve">1 </w:t>
      </w:r>
      <w:r w:rsidRPr="00C25F81">
        <w:rPr>
          <w:szCs w:val="28"/>
          <w:lang w:eastAsia="en-US"/>
        </w:rPr>
        <w:t xml:space="preserve">- налоговая ставка по земельному налогу за земли сельскохозяйственного назначения, установленная муниципальным правовым актом </w:t>
      </w:r>
      <w:r w:rsidRPr="00C25F81">
        <w:rPr>
          <w:szCs w:val="28"/>
          <w:lang w:val="en-US" w:eastAsia="en-US"/>
        </w:rPr>
        <w:t>j</w:t>
      </w:r>
      <w:r w:rsidRPr="00C25F81">
        <w:rPr>
          <w:szCs w:val="28"/>
          <w:lang w:eastAsia="en-US"/>
        </w:rPr>
        <w:t>-го поселения на текущий финансовый год;</w:t>
      </w:r>
    </w:p>
    <w:p w:rsidR="00C25F81" w:rsidRPr="00C25F81" w:rsidRDefault="00C25F81" w:rsidP="00C25F81">
      <w:pPr>
        <w:widowControl/>
        <w:spacing w:line="336" w:lineRule="exact"/>
        <w:ind w:left="20" w:firstLine="720"/>
        <w:rPr>
          <w:szCs w:val="28"/>
          <w:lang w:eastAsia="en-US"/>
        </w:rPr>
      </w:pPr>
      <w:proofErr w:type="spellStart"/>
      <w:r w:rsidRPr="00C25F81">
        <w:rPr>
          <w:szCs w:val="28"/>
          <w:lang w:eastAsia="en-US"/>
        </w:rPr>
        <w:t>К</w:t>
      </w:r>
      <w:r w:rsidRPr="00C25F81">
        <w:rPr>
          <w:szCs w:val="28"/>
          <w:vertAlign w:val="subscript"/>
          <w:lang w:eastAsia="en-US"/>
        </w:rPr>
        <w:t>КСсх</w:t>
      </w:r>
      <w:proofErr w:type="spellEnd"/>
      <w:proofErr w:type="gramStart"/>
      <w:r w:rsidRPr="00C25F81">
        <w:rPr>
          <w:szCs w:val="28"/>
          <w:vertAlign w:val="subscript"/>
          <w:lang w:val="en-US" w:eastAsia="en-US"/>
        </w:rPr>
        <w:t>j</w:t>
      </w:r>
      <w:proofErr w:type="gramEnd"/>
      <w:r w:rsidRPr="00C25F81">
        <w:rPr>
          <w:szCs w:val="28"/>
          <w:vertAlign w:val="subscript"/>
          <w:lang w:eastAsia="en-US"/>
        </w:rPr>
        <w:t xml:space="preserve"> </w:t>
      </w:r>
      <w:r w:rsidRPr="00C25F81">
        <w:rPr>
          <w:szCs w:val="28"/>
          <w:lang w:eastAsia="en-US"/>
        </w:rPr>
        <w:t xml:space="preserve">- коэффициент, характеризующий изменение кадастровой стоимости земель сельскохозяйственного назначения па территории </w:t>
      </w:r>
      <w:r w:rsidRPr="00C25F81">
        <w:rPr>
          <w:szCs w:val="28"/>
          <w:lang w:val="en-US" w:eastAsia="en-US"/>
        </w:rPr>
        <w:t>j</w:t>
      </w:r>
      <w:r w:rsidRPr="00C25F81">
        <w:rPr>
          <w:szCs w:val="28"/>
          <w:lang w:eastAsia="en-US"/>
        </w:rPr>
        <w:t xml:space="preserve">-го поселения (рассчитывается финансовым органом </w:t>
      </w:r>
      <w:proofErr w:type="spellStart"/>
      <w:r w:rsidRPr="00C25F81">
        <w:rPr>
          <w:szCs w:val="28"/>
          <w:lang w:eastAsia="en-US"/>
        </w:rPr>
        <w:t>Ейского</w:t>
      </w:r>
      <w:proofErr w:type="spellEnd"/>
      <w:r w:rsidRPr="00C25F81">
        <w:rPr>
          <w:szCs w:val="28"/>
          <w:lang w:eastAsia="en-US"/>
        </w:rPr>
        <w:t xml:space="preserve"> района по данным результатов государственной кадастровой оценки земель сельскохозяйственного назначения на территории Краснодарского края)</w:t>
      </w:r>
    </w:p>
    <w:p w:rsidR="00C25F81" w:rsidRPr="00C25F81" w:rsidRDefault="00C25F81" w:rsidP="0085397E">
      <w:pPr>
        <w:widowControl/>
        <w:spacing w:line="326" w:lineRule="exact"/>
        <w:ind w:left="20" w:right="20" w:firstLine="689"/>
        <w:rPr>
          <w:szCs w:val="28"/>
          <w:lang w:eastAsia="en-US"/>
        </w:rPr>
      </w:pPr>
      <w:r w:rsidRPr="00C25F81">
        <w:rPr>
          <w:szCs w:val="28"/>
          <w:lang w:eastAsia="en-US"/>
        </w:rPr>
        <w:t>Налоговый потенциал поселения по земельному налогу, уплачиваемому физическими лицами (</w:t>
      </w:r>
      <w:proofErr w:type="spellStart"/>
      <w:r w:rsidRPr="00C25F81">
        <w:rPr>
          <w:szCs w:val="28"/>
          <w:lang w:eastAsia="ru-RU"/>
        </w:rPr>
        <w:t>НП</w:t>
      </w:r>
      <w:r w:rsidRPr="00C25F81">
        <w:rPr>
          <w:szCs w:val="28"/>
          <w:vertAlign w:val="subscript"/>
          <w:lang w:eastAsia="ru-RU"/>
        </w:rPr>
        <w:t>земФЛ</w:t>
      </w:r>
      <w:proofErr w:type="spellEnd"/>
      <w:proofErr w:type="gramStart"/>
      <w:r w:rsidRPr="00C25F81">
        <w:rPr>
          <w:szCs w:val="28"/>
          <w:vertAlign w:val="subscript"/>
          <w:lang w:val="en-US" w:eastAsia="ru-RU"/>
        </w:rPr>
        <w:t>j</w:t>
      </w:r>
      <w:proofErr w:type="gramEnd"/>
      <w:r w:rsidRPr="00C25F81">
        <w:rPr>
          <w:szCs w:val="28"/>
          <w:vertAlign w:val="subscript"/>
          <w:lang w:eastAsia="ru-RU"/>
        </w:rPr>
        <w:t>п</w:t>
      </w:r>
      <w:r w:rsidRPr="00C25F81">
        <w:rPr>
          <w:szCs w:val="28"/>
          <w:lang w:eastAsia="en-US"/>
        </w:rPr>
        <w:t xml:space="preserve">), не должен превышать сумму начислений по земельному налогу, подлежащую уплате физическими лицами в бюджет </w:t>
      </w:r>
      <w:r w:rsidRPr="00C25F81">
        <w:rPr>
          <w:szCs w:val="28"/>
          <w:lang w:val="en-US" w:eastAsia="en-US"/>
        </w:rPr>
        <w:t>j</w:t>
      </w:r>
      <w:r w:rsidRPr="00C25F81">
        <w:rPr>
          <w:szCs w:val="28"/>
          <w:lang w:eastAsia="en-US"/>
        </w:rPr>
        <w:t>-го поселения в отчетном финансовом году, более чем в 1,21 раза.</w:t>
      </w:r>
    </w:p>
    <w:p w:rsidR="00C25F81" w:rsidRPr="00C25F81" w:rsidRDefault="00C25F81" w:rsidP="00DD0599">
      <w:pPr>
        <w:widowControl/>
        <w:spacing w:after="289" w:line="322" w:lineRule="exact"/>
        <w:ind w:left="20" w:right="20" w:firstLine="689"/>
        <w:rPr>
          <w:szCs w:val="28"/>
          <w:lang w:eastAsia="en-US"/>
        </w:rPr>
      </w:pPr>
      <w:r w:rsidRPr="00C25F81">
        <w:rPr>
          <w:szCs w:val="28"/>
          <w:lang w:eastAsia="en-US"/>
        </w:rPr>
        <w:t xml:space="preserve">Налоговый потенциал </w:t>
      </w:r>
      <w:r w:rsidRPr="00C25F81">
        <w:rPr>
          <w:szCs w:val="28"/>
          <w:lang w:val="en-US" w:eastAsia="en-US"/>
        </w:rPr>
        <w:t>j</w:t>
      </w:r>
      <w:r w:rsidRPr="00C25F81">
        <w:rPr>
          <w:szCs w:val="28"/>
          <w:lang w:eastAsia="en-US"/>
        </w:rPr>
        <w:t>-го поселения по земельному налогу, уплачиваемому юридическими лицами, рассчитывается по формуле:</w:t>
      </w:r>
    </w:p>
    <w:p w:rsidR="00DD0599" w:rsidRDefault="00C25F81" w:rsidP="00C25F81">
      <w:pPr>
        <w:widowControl/>
        <w:spacing w:line="389" w:lineRule="exact"/>
        <w:ind w:left="20" w:right="20" w:firstLine="720"/>
        <w:jc w:val="center"/>
        <w:rPr>
          <w:szCs w:val="28"/>
          <w:vertAlign w:val="subscript"/>
          <w:lang w:eastAsia="ru-RU"/>
        </w:rPr>
      </w:pPr>
      <w:r w:rsidRPr="00C25F81">
        <w:rPr>
          <w:szCs w:val="28"/>
          <w:lang w:eastAsia="ru-RU"/>
        </w:rPr>
        <w:t>НП</w:t>
      </w:r>
      <w:r w:rsidRPr="00C25F81">
        <w:rPr>
          <w:szCs w:val="28"/>
          <w:vertAlign w:val="subscript"/>
          <w:lang w:eastAsia="ru-RU"/>
        </w:rPr>
        <w:t>ЗЕМЮЛ</w:t>
      </w:r>
      <w:proofErr w:type="gramStart"/>
      <w:r w:rsidRPr="00C25F81">
        <w:rPr>
          <w:szCs w:val="28"/>
          <w:vertAlign w:val="subscript"/>
          <w:lang w:val="en-US" w:eastAsia="ru-RU"/>
        </w:rPr>
        <w:t>j</w:t>
      </w:r>
      <w:proofErr w:type="gramEnd"/>
      <w:r w:rsidRPr="00C25F81">
        <w:rPr>
          <w:szCs w:val="28"/>
          <w:vertAlign w:val="subscript"/>
          <w:lang w:eastAsia="ru-RU"/>
        </w:rPr>
        <w:t xml:space="preserve">п = </w:t>
      </w:r>
      <w:r w:rsidRPr="00C25F81">
        <w:rPr>
          <w:szCs w:val="28"/>
          <w:lang w:eastAsia="ru-RU"/>
        </w:rPr>
        <w:t>СН</w:t>
      </w:r>
      <w:r w:rsidRPr="00C25F81">
        <w:rPr>
          <w:szCs w:val="28"/>
          <w:vertAlign w:val="subscript"/>
          <w:lang w:eastAsia="ru-RU"/>
        </w:rPr>
        <w:t xml:space="preserve">ЗЕМЮЛ  + </w:t>
      </w:r>
      <w:r w:rsidRPr="00C25F81">
        <w:rPr>
          <w:szCs w:val="28"/>
          <w:lang w:eastAsia="ru-RU"/>
        </w:rPr>
        <w:t>НП</w:t>
      </w:r>
      <w:r w:rsidRPr="00C25F81">
        <w:rPr>
          <w:szCs w:val="28"/>
          <w:vertAlign w:val="subscript"/>
          <w:lang w:eastAsia="ru-RU"/>
        </w:rPr>
        <w:t>ЖИЛЮЛ</w:t>
      </w:r>
      <w:r w:rsidRPr="00C25F81">
        <w:rPr>
          <w:szCs w:val="28"/>
          <w:vertAlign w:val="subscript"/>
          <w:lang w:val="en-US" w:eastAsia="ru-RU"/>
        </w:rPr>
        <w:t>j</w:t>
      </w:r>
      <w:r w:rsidRPr="00C25F81">
        <w:rPr>
          <w:szCs w:val="28"/>
          <w:vertAlign w:val="subscript"/>
          <w:lang w:eastAsia="ru-RU"/>
        </w:rPr>
        <w:t xml:space="preserve">п + </w:t>
      </w:r>
      <w:r w:rsidRPr="00C25F81">
        <w:rPr>
          <w:szCs w:val="28"/>
          <w:lang w:eastAsia="ru-RU"/>
        </w:rPr>
        <w:t>НП</w:t>
      </w:r>
      <w:r w:rsidRPr="00C25F81">
        <w:rPr>
          <w:szCs w:val="28"/>
          <w:vertAlign w:val="subscript"/>
          <w:lang w:eastAsia="ru-RU"/>
        </w:rPr>
        <w:t>СХЮЛ</w:t>
      </w:r>
      <w:r w:rsidRPr="00C25F81">
        <w:rPr>
          <w:szCs w:val="28"/>
          <w:vertAlign w:val="subscript"/>
          <w:lang w:val="en-US" w:eastAsia="ru-RU"/>
        </w:rPr>
        <w:t>j</w:t>
      </w:r>
      <w:r w:rsidRPr="00C25F81">
        <w:rPr>
          <w:szCs w:val="28"/>
          <w:vertAlign w:val="subscript"/>
          <w:lang w:eastAsia="ru-RU"/>
        </w:rPr>
        <w:t>п</w:t>
      </w:r>
      <w:r w:rsidRPr="00C25F81">
        <w:rPr>
          <w:szCs w:val="28"/>
          <w:lang w:eastAsia="ru-RU"/>
        </w:rPr>
        <w:t>,</w:t>
      </w:r>
      <w:r w:rsidRPr="00C25F81">
        <w:rPr>
          <w:szCs w:val="28"/>
          <w:vertAlign w:val="subscript"/>
          <w:lang w:eastAsia="ru-RU"/>
        </w:rPr>
        <w:t xml:space="preserve"> </w:t>
      </w:r>
    </w:p>
    <w:p w:rsidR="00C25F81" w:rsidRPr="00C25F81" w:rsidRDefault="00C25F81" w:rsidP="00DD0599">
      <w:pPr>
        <w:widowControl/>
        <w:spacing w:line="389" w:lineRule="exact"/>
        <w:ind w:left="20" w:right="20" w:firstLine="720"/>
        <w:jc w:val="left"/>
        <w:rPr>
          <w:szCs w:val="28"/>
          <w:lang w:eastAsia="ru-RU"/>
        </w:rPr>
      </w:pPr>
      <w:r w:rsidRPr="00C25F81">
        <w:rPr>
          <w:szCs w:val="28"/>
          <w:lang w:eastAsia="ru-RU"/>
        </w:rPr>
        <w:t>где:</w:t>
      </w:r>
    </w:p>
    <w:p w:rsidR="00C25F81" w:rsidRPr="00C25F81" w:rsidRDefault="00C25F81" w:rsidP="005A3EAE">
      <w:pPr>
        <w:spacing w:line="317" w:lineRule="exact"/>
        <w:ind w:left="23" w:right="20" w:firstLine="688"/>
        <w:rPr>
          <w:szCs w:val="28"/>
          <w:lang w:eastAsia="en-US"/>
        </w:rPr>
      </w:pPr>
      <w:r w:rsidRPr="00C25F81">
        <w:rPr>
          <w:szCs w:val="28"/>
          <w:lang w:eastAsia="ru-RU"/>
        </w:rPr>
        <w:t>СН</w:t>
      </w:r>
      <w:r w:rsidRPr="00C25F81">
        <w:rPr>
          <w:szCs w:val="28"/>
          <w:vertAlign w:val="subscript"/>
          <w:lang w:eastAsia="ru-RU"/>
        </w:rPr>
        <w:t xml:space="preserve">ЗЕМЮЛ </w:t>
      </w:r>
      <w:r w:rsidRPr="00C25F81">
        <w:rPr>
          <w:szCs w:val="28"/>
          <w:lang w:eastAsia="en-US"/>
        </w:rPr>
        <w:t xml:space="preserve">- сумма начислений по земельному налогу, уплачиваемому юридическими лицами, подлежащая уплате в бюджет </w:t>
      </w:r>
      <w:r w:rsidRPr="00C25F81">
        <w:rPr>
          <w:szCs w:val="28"/>
          <w:lang w:val="en-US" w:eastAsia="en-US"/>
        </w:rPr>
        <w:t>j</w:t>
      </w:r>
      <w:r w:rsidRPr="00C25F81">
        <w:rPr>
          <w:szCs w:val="28"/>
          <w:lang w:eastAsia="en-US"/>
        </w:rPr>
        <w:t xml:space="preserve">-го поселения в отчетном финансовом году на территории </w:t>
      </w:r>
      <w:r w:rsidRPr="00C25F81">
        <w:rPr>
          <w:szCs w:val="28"/>
          <w:lang w:val="en-US" w:eastAsia="en-US"/>
        </w:rPr>
        <w:t>j</w:t>
      </w:r>
      <w:r w:rsidRPr="00C25F81">
        <w:rPr>
          <w:szCs w:val="28"/>
          <w:lang w:eastAsia="en-US"/>
        </w:rPr>
        <w:t xml:space="preserve">-го поселения, без учета </w:t>
      </w:r>
      <w:r w:rsidRPr="00C25F81">
        <w:rPr>
          <w:szCs w:val="28"/>
          <w:shd w:val="clear" w:color="auto" w:fill="FFFFFF"/>
          <w:lang w:eastAsia="en-US"/>
        </w:rPr>
        <w:t xml:space="preserve">начислений по земельному налогу в отношении земель, занятых жилищным </w:t>
      </w:r>
      <w:r w:rsidRPr="00C25F81">
        <w:rPr>
          <w:szCs w:val="28"/>
          <w:lang w:eastAsia="en-US"/>
        </w:rPr>
        <w:t>фондом, и земель сельскохозяйственного назначения (по данным статистической отчетности);</w:t>
      </w:r>
    </w:p>
    <w:p w:rsidR="00C25F81" w:rsidRPr="00C25F81" w:rsidRDefault="00C25F81" w:rsidP="001078ED">
      <w:pPr>
        <w:spacing w:line="317" w:lineRule="exact"/>
        <w:ind w:left="23" w:firstLine="689"/>
        <w:rPr>
          <w:szCs w:val="28"/>
          <w:lang w:eastAsia="en-US"/>
        </w:rPr>
      </w:pPr>
      <w:r w:rsidRPr="00C25F81">
        <w:rPr>
          <w:szCs w:val="28"/>
          <w:lang w:eastAsia="ru-RU"/>
        </w:rPr>
        <w:t>НП</w:t>
      </w:r>
      <w:r w:rsidRPr="00C25F81">
        <w:rPr>
          <w:szCs w:val="28"/>
          <w:vertAlign w:val="subscript"/>
          <w:lang w:eastAsia="ru-RU"/>
        </w:rPr>
        <w:t>ЖИЛЮЛ</w:t>
      </w:r>
      <w:proofErr w:type="gramStart"/>
      <w:r w:rsidRPr="00C25F81">
        <w:rPr>
          <w:szCs w:val="28"/>
          <w:vertAlign w:val="subscript"/>
          <w:lang w:val="en-US" w:eastAsia="ru-RU"/>
        </w:rPr>
        <w:t>j</w:t>
      </w:r>
      <w:proofErr w:type="gramEnd"/>
      <w:r w:rsidRPr="00C25F81">
        <w:rPr>
          <w:szCs w:val="28"/>
          <w:vertAlign w:val="subscript"/>
          <w:lang w:eastAsia="ru-RU"/>
        </w:rPr>
        <w:t xml:space="preserve">п </w:t>
      </w:r>
      <w:r w:rsidRPr="00C25F81">
        <w:rPr>
          <w:szCs w:val="28"/>
          <w:lang w:eastAsia="en-US"/>
        </w:rPr>
        <w:t xml:space="preserve">- налоговый потенциал </w:t>
      </w:r>
      <w:r w:rsidRPr="00C25F81">
        <w:rPr>
          <w:szCs w:val="28"/>
          <w:lang w:val="en-US" w:eastAsia="en-US"/>
        </w:rPr>
        <w:t>j</w:t>
      </w:r>
      <w:r w:rsidRPr="00C25F81">
        <w:rPr>
          <w:szCs w:val="28"/>
          <w:lang w:eastAsia="en-US"/>
        </w:rPr>
        <w:t>-го поселения по земельному налогу, уплачиваемому юридическими лицами за земли, занятые жилищным фондом;</w:t>
      </w:r>
    </w:p>
    <w:p w:rsidR="00C25F81" w:rsidRPr="00C25F81" w:rsidRDefault="00C25F81" w:rsidP="001078ED">
      <w:pPr>
        <w:ind w:left="23" w:right="23" w:firstLine="686"/>
        <w:rPr>
          <w:szCs w:val="28"/>
          <w:lang w:eastAsia="en-US"/>
        </w:rPr>
      </w:pPr>
      <w:r w:rsidRPr="00C25F81">
        <w:rPr>
          <w:szCs w:val="28"/>
          <w:lang w:eastAsia="ru-RU"/>
        </w:rPr>
        <w:t>НП</w:t>
      </w:r>
      <w:r w:rsidRPr="00C25F81">
        <w:rPr>
          <w:szCs w:val="28"/>
          <w:vertAlign w:val="subscript"/>
          <w:lang w:eastAsia="ru-RU"/>
        </w:rPr>
        <w:t>СХЮЛ</w:t>
      </w:r>
      <w:proofErr w:type="gramStart"/>
      <w:r w:rsidRPr="00C25F81">
        <w:rPr>
          <w:szCs w:val="28"/>
          <w:vertAlign w:val="subscript"/>
          <w:lang w:val="en-US" w:eastAsia="ru-RU"/>
        </w:rPr>
        <w:t>j</w:t>
      </w:r>
      <w:proofErr w:type="gramEnd"/>
      <w:r w:rsidRPr="00C25F81">
        <w:rPr>
          <w:szCs w:val="28"/>
          <w:vertAlign w:val="subscript"/>
          <w:lang w:eastAsia="ru-RU"/>
        </w:rPr>
        <w:t xml:space="preserve">п </w:t>
      </w:r>
      <w:r w:rsidRPr="00C25F81">
        <w:rPr>
          <w:szCs w:val="28"/>
          <w:lang w:eastAsia="en-US"/>
        </w:rPr>
        <w:t xml:space="preserve">- налоговый потенциал </w:t>
      </w:r>
      <w:r w:rsidRPr="00C25F81">
        <w:rPr>
          <w:szCs w:val="28"/>
          <w:lang w:val="en-US" w:eastAsia="en-US"/>
        </w:rPr>
        <w:t>j</w:t>
      </w:r>
      <w:r w:rsidRPr="00C25F81">
        <w:rPr>
          <w:szCs w:val="28"/>
          <w:lang w:eastAsia="en-US"/>
        </w:rPr>
        <w:t>-го поселения по земельному налогу, уплачиваемому юридическими лицами за земли сельскохозяйственного назначения.</w:t>
      </w:r>
    </w:p>
    <w:p w:rsidR="00C25F81" w:rsidRPr="00C25F81" w:rsidRDefault="00C25F81" w:rsidP="00DD0599">
      <w:pPr>
        <w:widowControl/>
        <w:ind w:left="23" w:right="23" w:firstLine="686"/>
        <w:rPr>
          <w:szCs w:val="28"/>
          <w:lang w:eastAsia="en-US"/>
        </w:rPr>
      </w:pPr>
      <w:r w:rsidRPr="00C25F81">
        <w:rPr>
          <w:szCs w:val="28"/>
          <w:lang w:eastAsia="en-US"/>
        </w:rPr>
        <w:lastRenderedPageBreak/>
        <w:t xml:space="preserve">Налоговый потенциал </w:t>
      </w:r>
      <w:r w:rsidRPr="00C25F81">
        <w:rPr>
          <w:szCs w:val="28"/>
          <w:lang w:val="en-US" w:eastAsia="en-US"/>
        </w:rPr>
        <w:t>j</w:t>
      </w:r>
      <w:r w:rsidRPr="00C25F81">
        <w:rPr>
          <w:szCs w:val="28"/>
          <w:lang w:eastAsia="en-US"/>
        </w:rPr>
        <w:t>-го поселения по земельному налогу, уплачиваемому юридическими лицами за земли, занятые жилищным фондом, рассчитывается по формуле:</w:t>
      </w:r>
    </w:p>
    <w:p w:rsidR="00C25F81" w:rsidRPr="00C25F81" w:rsidRDefault="00C25F81" w:rsidP="00C25F81">
      <w:pPr>
        <w:widowControl/>
        <w:ind w:left="23" w:right="23" w:firstLine="720"/>
        <w:rPr>
          <w:szCs w:val="28"/>
          <w:vertAlign w:val="subscript"/>
          <w:lang w:eastAsia="en-US"/>
        </w:rPr>
      </w:pPr>
    </w:p>
    <w:p w:rsidR="00DD0599" w:rsidRDefault="00C25F81" w:rsidP="00C25F81">
      <w:pPr>
        <w:widowControl/>
        <w:ind w:left="23" w:firstLine="720"/>
        <w:jc w:val="center"/>
        <w:rPr>
          <w:szCs w:val="28"/>
          <w:vertAlign w:val="subscript"/>
          <w:lang w:eastAsia="ru-RU"/>
        </w:rPr>
      </w:pPr>
      <w:r w:rsidRPr="00C25F81">
        <w:rPr>
          <w:szCs w:val="28"/>
          <w:lang w:eastAsia="ru-RU"/>
        </w:rPr>
        <w:t>НП</w:t>
      </w:r>
      <w:r w:rsidRPr="00C25F81">
        <w:rPr>
          <w:szCs w:val="28"/>
          <w:vertAlign w:val="subscript"/>
          <w:lang w:eastAsia="ru-RU"/>
        </w:rPr>
        <w:t>ЖИЛЮЛ</w:t>
      </w:r>
      <w:proofErr w:type="gramStart"/>
      <w:r w:rsidRPr="00C25F81">
        <w:rPr>
          <w:szCs w:val="28"/>
          <w:vertAlign w:val="subscript"/>
          <w:lang w:val="en-US" w:eastAsia="ru-RU"/>
        </w:rPr>
        <w:t>j</w:t>
      </w:r>
      <w:proofErr w:type="gramEnd"/>
      <w:r w:rsidRPr="00C25F81">
        <w:rPr>
          <w:szCs w:val="28"/>
          <w:vertAlign w:val="subscript"/>
          <w:lang w:eastAsia="ru-RU"/>
        </w:rPr>
        <w:t xml:space="preserve">п = </w:t>
      </w:r>
      <w:r w:rsidRPr="00C25F81">
        <w:rPr>
          <w:szCs w:val="28"/>
          <w:lang w:eastAsia="ru-RU"/>
        </w:rPr>
        <w:t xml:space="preserve"> СН</w:t>
      </w:r>
      <w:r w:rsidRPr="00C25F81">
        <w:rPr>
          <w:szCs w:val="28"/>
          <w:vertAlign w:val="subscript"/>
          <w:lang w:eastAsia="ru-RU"/>
        </w:rPr>
        <w:t>ЖИЛЮЛ</w:t>
      </w:r>
      <w:proofErr w:type="spellStart"/>
      <w:r w:rsidRPr="00C25F81">
        <w:rPr>
          <w:szCs w:val="28"/>
          <w:vertAlign w:val="subscript"/>
          <w:lang w:val="en-US" w:eastAsia="ru-RU"/>
        </w:rPr>
        <w:t>jn</w:t>
      </w:r>
      <w:proofErr w:type="spellEnd"/>
      <w:r w:rsidRPr="00C25F81">
        <w:rPr>
          <w:szCs w:val="28"/>
          <w:vertAlign w:val="subscript"/>
          <w:lang w:eastAsia="ru-RU"/>
        </w:rPr>
        <w:t>1-1</w:t>
      </w:r>
      <w:r w:rsidRPr="00C25F81">
        <w:rPr>
          <w:szCs w:val="28"/>
          <w:lang w:eastAsia="ru-RU"/>
        </w:rPr>
        <w:t xml:space="preserve"> / СТ</w:t>
      </w:r>
      <w:r w:rsidRPr="00C25F81">
        <w:rPr>
          <w:szCs w:val="28"/>
          <w:vertAlign w:val="subscript"/>
          <w:lang w:eastAsia="ru-RU"/>
        </w:rPr>
        <w:t>ЖИЛЮЛ</w:t>
      </w:r>
      <w:proofErr w:type="spellStart"/>
      <w:r w:rsidRPr="00C25F81">
        <w:rPr>
          <w:szCs w:val="28"/>
          <w:vertAlign w:val="subscript"/>
          <w:lang w:val="en-US" w:eastAsia="ru-RU"/>
        </w:rPr>
        <w:t>jn</w:t>
      </w:r>
      <w:proofErr w:type="spellEnd"/>
      <w:r w:rsidRPr="00C25F81">
        <w:rPr>
          <w:szCs w:val="28"/>
          <w:vertAlign w:val="subscript"/>
          <w:lang w:eastAsia="ru-RU"/>
        </w:rPr>
        <w:t>1-2</w:t>
      </w:r>
      <w:r w:rsidRPr="00C25F81">
        <w:rPr>
          <w:szCs w:val="28"/>
          <w:lang w:eastAsia="ru-RU"/>
        </w:rPr>
        <w:t xml:space="preserve"> * СТ</w:t>
      </w:r>
      <w:r w:rsidRPr="00C25F81">
        <w:rPr>
          <w:szCs w:val="28"/>
          <w:vertAlign w:val="subscript"/>
          <w:lang w:eastAsia="ru-RU"/>
        </w:rPr>
        <w:t>ЖИЛЮЛ</w:t>
      </w:r>
      <w:proofErr w:type="spellStart"/>
      <w:r w:rsidRPr="00C25F81">
        <w:rPr>
          <w:szCs w:val="28"/>
          <w:vertAlign w:val="subscript"/>
          <w:lang w:val="en-US" w:eastAsia="ru-RU"/>
        </w:rPr>
        <w:t>jn</w:t>
      </w:r>
      <w:proofErr w:type="spellEnd"/>
      <w:r w:rsidRPr="00C25F81">
        <w:rPr>
          <w:szCs w:val="28"/>
          <w:vertAlign w:val="subscript"/>
          <w:lang w:eastAsia="ru-RU"/>
        </w:rPr>
        <w:t xml:space="preserve">1 </w:t>
      </w:r>
      <w:r w:rsidRPr="00C25F81">
        <w:rPr>
          <w:szCs w:val="28"/>
          <w:lang w:eastAsia="ru-RU"/>
        </w:rPr>
        <w:t xml:space="preserve">* </w:t>
      </w:r>
      <w:proofErr w:type="spellStart"/>
      <w:r w:rsidRPr="00C25F81">
        <w:rPr>
          <w:szCs w:val="28"/>
          <w:lang w:eastAsia="ru-RU"/>
        </w:rPr>
        <w:t>К</w:t>
      </w:r>
      <w:r w:rsidRPr="00C25F81">
        <w:rPr>
          <w:szCs w:val="28"/>
          <w:vertAlign w:val="subscript"/>
          <w:lang w:eastAsia="ru-RU"/>
        </w:rPr>
        <w:t>КСжилюл</w:t>
      </w:r>
      <w:proofErr w:type="spellEnd"/>
      <w:r w:rsidRPr="00C25F81">
        <w:rPr>
          <w:szCs w:val="28"/>
          <w:vertAlign w:val="subscript"/>
          <w:lang w:val="en-US" w:eastAsia="ru-RU"/>
        </w:rPr>
        <w:t>j</w:t>
      </w:r>
      <w:r w:rsidRPr="00C25F81">
        <w:rPr>
          <w:szCs w:val="28"/>
          <w:lang w:eastAsia="ru-RU"/>
        </w:rPr>
        <w:t xml:space="preserve">, </w:t>
      </w:r>
    </w:p>
    <w:p w:rsidR="00C25F81" w:rsidRPr="00C25F81" w:rsidRDefault="00C25F81" w:rsidP="00DD0599">
      <w:pPr>
        <w:widowControl/>
        <w:ind w:left="23" w:firstLine="686"/>
        <w:jc w:val="left"/>
        <w:rPr>
          <w:szCs w:val="28"/>
          <w:lang w:eastAsia="ru-RU"/>
        </w:rPr>
      </w:pPr>
      <w:r w:rsidRPr="00C25F81">
        <w:rPr>
          <w:szCs w:val="28"/>
          <w:lang w:eastAsia="ru-RU"/>
        </w:rPr>
        <w:t>где:</w:t>
      </w:r>
    </w:p>
    <w:p w:rsidR="00C25F81" w:rsidRPr="00C25F81" w:rsidRDefault="00C25F81" w:rsidP="00DD0599">
      <w:pPr>
        <w:widowControl/>
        <w:spacing w:line="331" w:lineRule="exact"/>
        <w:ind w:left="20" w:right="20" w:firstLine="689"/>
        <w:rPr>
          <w:szCs w:val="28"/>
          <w:lang w:eastAsia="en-US"/>
        </w:rPr>
      </w:pPr>
      <w:r w:rsidRPr="00C25F81">
        <w:rPr>
          <w:szCs w:val="28"/>
          <w:lang w:eastAsia="ru-RU"/>
        </w:rPr>
        <w:t>СН</w:t>
      </w:r>
      <w:r w:rsidRPr="00C25F81">
        <w:rPr>
          <w:szCs w:val="28"/>
          <w:vertAlign w:val="subscript"/>
          <w:lang w:eastAsia="ru-RU"/>
        </w:rPr>
        <w:t>ЖИЛЮЛ</w:t>
      </w:r>
      <w:proofErr w:type="spellStart"/>
      <w:r w:rsidRPr="00C25F81">
        <w:rPr>
          <w:szCs w:val="28"/>
          <w:vertAlign w:val="subscript"/>
          <w:lang w:val="en-US" w:eastAsia="ru-RU"/>
        </w:rPr>
        <w:t>jn</w:t>
      </w:r>
      <w:proofErr w:type="spellEnd"/>
      <w:r w:rsidRPr="00C25F81">
        <w:rPr>
          <w:szCs w:val="28"/>
          <w:vertAlign w:val="subscript"/>
          <w:lang w:eastAsia="ru-RU"/>
        </w:rPr>
        <w:t xml:space="preserve">1-1 </w:t>
      </w:r>
      <w:r w:rsidRPr="00C25F81">
        <w:rPr>
          <w:szCs w:val="28"/>
          <w:lang w:eastAsia="en-US"/>
        </w:rPr>
        <w:t xml:space="preserve">– сумма начислений по земельному налогу за земли, занятые жилищным фондом, подлежащая уплате юридическими лицами в бюджет </w:t>
      </w:r>
      <w:r w:rsidRPr="00C25F81">
        <w:rPr>
          <w:szCs w:val="28"/>
          <w:lang w:val="en-US" w:eastAsia="en-US"/>
        </w:rPr>
        <w:t>j</w:t>
      </w:r>
      <w:r w:rsidRPr="00C25F81">
        <w:rPr>
          <w:szCs w:val="28"/>
          <w:lang w:eastAsia="en-US"/>
        </w:rPr>
        <w:t xml:space="preserve">-го поселения в отчетном финансовом году на территории </w:t>
      </w:r>
      <w:r w:rsidRPr="00C25F81">
        <w:rPr>
          <w:szCs w:val="28"/>
          <w:lang w:val="en-US" w:eastAsia="en-US"/>
        </w:rPr>
        <w:t>j</w:t>
      </w:r>
      <w:r w:rsidRPr="00C25F81">
        <w:rPr>
          <w:szCs w:val="28"/>
          <w:lang w:eastAsia="en-US"/>
        </w:rPr>
        <w:t>-го поселения (по данным статистической отчетности);</w:t>
      </w:r>
    </w:p>
    <w:p w:rsidR="00C25F81" w:rsidRPr="00C25F81" w:rsidRDefault="00C25F81" w:rsidP="00DD0599">
      <w:pPr>
        <w:widowControl/>
        <w:spacing w:line="331" w:lineRule="exact"/>
        <w:ind w:left="20" w:right="20" w:firstLine="689"/>
        <w:rPr>
          <w:szCs w:val="28"/>
          <w:lang w:eastAsia="en-US"/>
        </w:rPr>
      </w:pPr>
      <w:r w:rsidRPr="00C25F81">
        <w:rPr>
          <w:szCs w:val="28"/>
          <w:lang w:eastAsia="ru-RU"/>
        </w:rPr>
        <w:t>СТ</w:t>
      </w:r>
      <w:r w:rsidRPr="00C25F81">
        <w:rPr>
          <w:szCs w:val="28"/>
          <w:vertAlign w:val="subscript"/>
          <w:lang w:eastAsia="ru-RU"/>
        </w:rPr>
        <w:t>ЖИЛЮЛ</w:t>
      </w:r>
      <w:proofErr w:type="spellStart"/>
      <w:r w:rsidRPr="00C25F81">
        <w:rPr>
          <w:szCs w:val="28"/>
          <w:vertAlign w:val="subscript"/>
          <w:lang w:val="en-US" w:eastAsia="ru-RU"/>
        </w:rPr>
        <w:t>jn</w:t>
      </w:r>
      <w:proofErr w:type="spellEnd"/>
      <w:r w:rsidRPr="00C25F81">
        <w:rPr>
          <w:szCs w:val="28"/>
          <w:vertAlign w:val="subscript"/>
          <w:lang w:eastAsia="ru-RU"/>
        </w:rPr>
        <w:t xml:space="preserve">1-2 </w:t>
      </w:r>
      <w:r w:rsidRPr="00C25F81">
        <w:rPr>
          <w:szCs w:val="28"/>
          <w:lang w:eastAsia="en-US"/>
        </w:rPr>
        <w:t xml:space="preserve">– налоговая ставка по земельному налогу за земли, занятые жилищным фондом, установленная муниципальным правовым актом </w:t>
      </w:r>
      <w:r w:rsidRPr="00C25F81">
        <w:rPr>
          <w:szCs w:val="28"/>
          <w:lang w:val="en-US" w:eastAsia="en-US"/>
        </w:rPr>
        <w:t>j</w:t>
      </w:r>
      <w:r w:rsidRPr="00C25F81">
        <w:rPr>
          <w:szCs w:val="28"/>
          <w:lang w:eastAsia="en-US"/>
        </w:rPr>
        <w:t>-го поселения на год, предшествующий отчетному финансовому году;</w:t>
      </w:r>
    </w:p>
    <w:p w:rsidR="00C25F81" w:rsidRPr="00C25F81" w:rsidRDefault="00C25F81" w:rsidP="00DD0599">
      <w:pPr>
        <w:widowControl/>
        <w:spacing w:line="331" w:lineRule="exact"/>
        <w:ind w:left="20" w:right="20" w:firstLine="689"/>
        <w:rPr>
          <w:szCs w:val="28"/>
          <w:lang w:eastAsia="en-US"/>
        </w:rPr>
      </w:pPr>
      <w:r w:rsidRPr="00C25F81">
        <w:rPr>
          <w:szCs w:val="28"/>
          <w:lang w:eastAsia="ru-RU"/>
        </w:rPr>
        <w:t>СТ</w:t>
      </w:r>
      <w:r w:rsidRPr="00C25F81">
        <w:rPr>
          <w:szCs w:val="28"/>
          <w:vertAlign w:val="subscript"/>
          <w:lang w:eastAsia="ru-RU"/>
        </w:rPr>
        <w:t>ЖИЛЮЛ</w:t>
      </w:r>
      <w:proofErr w:type="spellStart"/>
      <w:r w:rsidRPr="00C25F81">
        <w:rPr>
          <w:szCs w:val="28"/>
          <w:vertAlign w:val="subscript"/>
          <w:lang w:val="en-US" w:eastAsia="ru-RU"/>
        </w:rPr>
        <w:t>jn</w:t>
      </w:r>
      <w:proofErr w:type="spellEnd"/>
      <w:r w:rsidRPr="00C25F81">
        <w:rPr>
          <w:szCs w:val="28"/>
          <w:vertAlign w:val="subscript"/>
          <w:lang w:eastAsia="ru-RU"/>
        </w:rPr>
        <w:t xml:space="preserve">1 </w:t>
      </w:r>
      <w:r w:rsidRPr="00C25F81">
        <w:rPr>
          <w:szCs w:val="28"/>
          <w:lang w:eastAsia="en-US"/>
        </w:rPr>
        <w:t xml:space="preserve">– налоговая ставка по земельному налогу за земли, занятые жилищным фондом, установленная муниципальным правовым актом </w:t>
      </w:r>
      <w:r w:rsidRPr="00C25F81">
        <w:rPr>
          <w:szCs w:val="28"/>
          <w:lang w:val="en-US" w:eastAsia="en-US"/>
        </w:rPr>
        <w:t>j</w:t>
      </w:r>
      <w:r w:rsidRPr="00C25F81">
        <w:rPr>
          <w:szCs w:val="28"/>
          <w:lang w:eastAsia="en-US"/>
        </w:rPr>
        <w:t>-го поселения на текущий финансовый год;</w:t>
      </w:r>
    </w:p>
    <w:p w:rsidR="00C25F81" w:rsidRPr="00C25F81" w:rsidRDefault="00C25F81" w:rsidP="00DD0599">
      <w:pPr>
        <w:widowControl/>
        <w:spacing w:line="331" w:lineRule="exact"/>
        <w:ind w:left="20" w:firstLine="689"/>
        <w:rPr>
          <w:szCs w:val="28"/>
          <w:lang w:eastAsia="en-US"/>
        </w:rPr>
      </w:pPr>
      <w:proofErr w:type="spellStart"/>
      <w:r w:rsidRPr="00C25F81">
        <w:rPr>
          <w:szCs w:val="28"/>
          <w:lang w:eastAsia="ru-RU"/>
        </w:rPr>
        <w:t>К</w:t>
      </w:r>
      <w:r w:rsidRPr="00C25F81">
        <w:rPr>
          <w:szCs w:val="28"/>
          <w:vertAlign w:val="subscript"/>
          <w:lang w:eastAsia="ru-RU"/>
        </w:rPr>
        <w:t>КСжилюл</w:t>
      </w:r>
      <w:proofErr w:type="spellEnd"/>
      <w:proofErr w:type="gramStart"/>
      <w:r w:rsidRPr="00C25F81">
        <w:rPr>
          <w:szCs w:val="28"/>
          <w:vertAlign w:val="subscript"/>
          <w:lang w:val="en-US" w:eastAsia="ru-RU"/>
        </w:rPr>
        <w:t>j</w:t>
      </w:r>
      <w:proofErr w:type="gramEnd"/>
      <w:r w:rsidRPr="00C25F81">
        <w:rPr>
          <w:szCs w:val="28"/>
          <w:vertAlign w:val="subscript"/>
          <w:lang w:eastAsia="ru-RU"/>
        </w:rPr>
        <w:t xml:space="preserve"> </w:t>
      </w:r>
      <w:r w:rsidRPr="00C25F81">
        <w:rPr>
          <w:szCs w:val="28"/>
          <w:lang w:eastAsia="en-US"/>
        </w:rPr>
        <w:t xml:space="preserve">– коэффициент, характеризующий изменение кадастровой стоимости земель населенных пунктов на территории </w:t>
      </w:r>
      <w:r w:rsidRPr="00C25F81">
        <w:rPr>
          <w:szCs w:val="28"/>
          <w:lang w:val="en-US" w:eastAsia="en-US"/>
        </w:rPr>
        <w:t>j</w:t>
      </w:r>
      <w:r w:rsidRPr="00C25F81">
        <w:rPr>
          <w:szCs w:val="28"/>
          <w:lang w:eastAsia="en-US"/>
        </w:rPr>
        <w:t xml:space="preserve">-го поселения (рассчитывается финансовым органом </w:t>
      </w:r>
      <w:proofErr w:type="spellStart"/>
      <w:r w:rsidRPr="00C25F81">
        <w:rPr>
          <w:szCs w:val="28"/>
          <w:lang w:eastAsia="en-US"/>
        </w:rPr>
        <w:t>Ейского</w:t>
      </w:r>
      <w:proofErr w:type="spellEnd"/>
      <w:r w:rsidRPr="00C25F81">
        <w:rPr>
          <w:szCs w:val="28"/>
          <w:lang w:eastAsia="en-US"/>
        </w:rPr>
        <w:t xml:space="preserve"> района по данным результатов государственной кадастровой оценки земель населенных пунктов на территории Краснодарского края).</w:t>
      </w:r>
    </w:p>
    <w:p w:rsidR="00C25F81" w:rsidRPr="00C25F81" w:rsidRDefault="00C25F81" w:rsidP="00DD0599">
      <w:pPr>
        <w:widowControl/>
        <w:ind w:left="23" w:right="23" w:firstLine="686"/>
        <w:rPr>
          <w:szCs w:val="28"/>
          <w:lang w:eastAsia="en-US"/>
        </w:rPr>
      </w:pPr>
      <w:r w:rsidRPr="00C25F81">
        <w:rPr>
          <w:szCs w:val="28"/>
          <w:lang w:eastAsia="en-US"/>
        </w:rPr>
        <w:t xml:space="preserve">Налоговый потенциал </w:t>
      </w:r>
      <w:r w:rsidRPr="00C25F81">
        <w:rPr>
          <w:szCs w:val="28"/>
          <w:lang w:val="en-US" w:eastAsia="en-US"/>
        </w:rPr>
        <w:t>j</w:t>
      </w:r>
      <w:r w:rsidRPr="00C25F81">
        <w:rPr>
          <w:szCs w:val="28"/>
          <w:lang w:eastAsia="en-US"/>
        </w:rPr>
        <w:t>-го поселения по земельному налогу, уплачиваемому юридическими лицами за земли сельскохозяйственного назначения, рассчитывается по формуле:</w:t>
      </w:r>
    </w:p>
    <w:p w:rsidR="00C25F81" w:rsidRPr="00C25F81" w:rsidRDefault="00C25F81" w:rsidP="00C25F81">
      <w:pPr>
        <w:widowControl/>
        <w:ind w:left="23" w:firstLine="720"/>
        <w:rPr>
          <w:szCs w:val="28"/>
          <w:lang w:eastAsia="ru-RU"/>
        </w:rPr>
      </w:pPr>
    </w:p>
    <w:p w:rsidR="00DD0599" w:rsidRDefault="00C25F81" w:rsidP="00C25F81">
      <w:pPr>
        <w:widowControl/>
        <w:ind w:left="23" w:firstLine="720"/>
        <w:jc w:val="center"/>
        <w:rPr>
          <w:szCs w:val="28"/>
          <w:vertAlign w:val="subscript"/>
          <w:lang w:eastAsia="ru-RU"/>
        </w:rPr>
      </w:pPr>
      <w:r w:rsidRPr="00C25F81">
        <w:rPr>
          <w:szCs w:val="28"/>
          <w:lang w:eastAsia="ru-RU"/>
        </w:rPr>
        <w:t>НП</w:t>
      </w:r>
      <w:r w:rsidRPr="00C25F81">
        <w:rPr>
          <w:szCs w:val="28"/>
          <w:vertAlign w:val="subscript"/>
          <w:lang w:eastAsia="ru-RU"/>
        </w:rPr>
        <w:t>СХЮЛ</w:t>
      </w:r>
      <w:proofErr w:type="gramStart"/>
      <w:r w:rsidRPr="00C25F81">
        <w:rPr>
          <w:szCs w:val="28"/>
          <w:vertAlign w:val="subscript"/>
          <w:lang w:val="en-US" w:eastAsia="ru-RU"/>
        </w:rPr>
        <w:t>j</w:t>
      </w:r>
      <w:proofErr w:type="gramEnd"/>
      <w:r w:rsidRPr="00C25F81">
        <w:rPr>
          <w:szCs w:val="28"/>
          <w:vertAlign w:val="subscript"/>
          <w:lang w:eastAsia="ru-RU"/>
        </w:rPr>
        <w:t xml:space="preserve">п = </w:t>
      </w:r>
      <w:r w:rsidRPr="00C25F81">
        <w:rPr>
          <w:szCs w:val="28"/>
          <w:lang w:eastAsia="ru-RU"/>
        </w:rPr>
        <w:t>СН</w:t>
      </w:r>
      <w:r w:rsidRPr="00C25F81">
        <w:rPr>
          <w:szCs w:val="28"/>
          <w:vertAlign w:val="subscript"/>
          <w:lang w:eastAsia="ru-RU"/>
        </w:rPr>
        <w:t>СХЮЛ</w:t>
      </w:r>
      <w:proofErr w:type="spellStart"/>
      <w:r w:rsidRPr="00C25F81">
        <w:rPr>
          <w:szCs w:val="28"/>
          <w:vertAlign w:val="subscript"/>
          <w:lang w:val="en-US" w:eastAsia="ru-RU"/>
        </w:rPr>
        <w:t>jn</w:t>
      </w:r>
      <w:proofErr w:type="spellEnd"/>
      <w:r w:rsidRPr="00C25F81">
        <w:rPr>
          <w:szCs w:val="28"/>
          <w:vertAlign w:val="subscript"/>
          <w:lang w:eastAsia="ru-RU"/>
        </w:rPr>
        <w:t xml:space="preserve">1-1 </w:t>
      </w:r>
      <w:r w:rsidRPr="00C25F81">
        <w:rPr>
          <w:szCs w:val="28"/>
          <w:lang w:eastAsia="ru-RU"/>
        </w:rPr>
        <w:t>/ СТ</w:t>
      </w:r>
      <w:r w:rsidRPr="00C25F81">
        <w:rPr>
          <w:szCs w:val="28"/>
          <w:vertAlign w:val="subscript"/>
          <w:lang w:eastAsia="ru-RU"/>
        </w:rPr>
        <w:t>СХЮЛ</w:t>
      </w:r>
      <w:proofErr w:type="spellStart"/>
      <w:r w:rsidRPr="00C25F81">
        <w:rPr>
          <w:szCs w:val="28"/>
          <w:vertAlign w:val="subscript"/>
          <w:lang w:val="en-US" w:eastAsia="ru-RU"/>
        </w:rPr>
        <w:t>jn</w:t>
      </w:r>
      <w:proofErr w:type="spellEnd"/>
      <w:r w:rsidRPr="00C25F81">
        <w:rPr>
          <w:szCs w:val="28"/>
          <w:vertAlign w:val="subscript"/>
          <w:lang w:eastAsia="ru-RU"/>
        </w:rPr>
        <w:t xml:space="preserve">1-2 </w:t>
      </w:r>
      <w:r w:rsidRPr="00C25F81">
        <w:rPr>
          <w:szCs w:val="28"/>
          <w:lang w:eastAsia="ru-RU"/>
        </w:rPr>
        <w:t xml:space="preserve"> * СТ</w:t>
      </w:r>
      <w:r w:rsidRPr="00C25F81">
        <w:rPr>
          <w:szCs w:val="28"/>
          <w:vertAlign w:val="subscript"/>
          <w:lang w:eastAsia="ru-RU"/>
        </w:rPr>
        <w:t>СХЮЛ</w:t>
      </w:r>
      <w:proofErr w:type="spellStart"/>
      <w:r w:rsidRPr="00C25F81">
        <w:rPr>
          <w:szCs w:val="28"/>
          <w:vertAlign w:val="subscript"/>
          <w:lang w:val="en-US" w:eastAsia="ru-RU"/>
        </w:rPr>
        <w:t>jn</w:t>
      </w:r>
      <w:proofErr w:type="spellEnd"/>
      <w:r w:rsidRPr="00C25F81">
        <w:rPr>
          <w:szCs w:val="28"/>
          <w:vertAlign w:val="subscript"/>
          <w:lang w:eastAsia="ru-RU"/>
        </w:rPr>
        <w:t xml:space="preserve">1 </w:t>
      </w:r>
      <w:r w:rsidRPr="00C25F81">
        <w:rPr>
          <w:szCs w:val="28"/>
          <w:lang w:eastAsia="ru-RU"/>
        </w:rPr>
        <w:t xml:space="preserve">* </w:t>
      </w:r>
      <w:proofErr w:type="spellStart"/>
      <w:r w:rsidRPr="00C25F81">
        <w:rPr>
          <w:szCs w:val="28"/>
          <w:lang w:eastAsia="ru-RU"/>
        </w:rPr>
        <w:t>К</w:t>
      </w:r>
      <w:r w:rsidRPr="00C25F81">
        <w:rPr>
          <w:szCs w:val="28"/>
          <w:vertAlign w:val="subscript"/>
          <w:lang w:eastAsia="ru-RU"/>
        </w:rPr>
        <w:t>КСсхюл</w:t>
      </w:r>
      <w:proofErr w:type="spellEnd"/>
      <w:r w:rsidRPr="00C25F81">
        <w:rPr>
          <w:szCs w:val="28"/>
          <w:vertAlign w:val="subscript"/>
          <w:lang w:val="en-US" w:eastAsia="ru-RU"/>
        </w:rPr>
        <w:t>j</w:t>
      </w:r>
      <w:r w:rsidRPr="00C25F81">
        <w:rPr>
          <w:szCs w:val="28"/>
          <w:lang w:eastAsia="ru-RU"/>
        </w:rPr>
        <w:t>,</w:t>
      </w:r>
    </w:p>
    <w:p w:rsidR="00C25F81" w:rsidRPr="00C25F81" w:rsidRDefault="00C25F81" w:rsidP="00DD0599">
      <w:pPr>
        <w:widowControl/>
        <w:ind w:left="23" w:firstLine="686"/>
        <w:jc w:val="left"/>
        <w:rPr>
          <w:szCs w:val="28"/>
          <w:lang w:eastAsia="ru-RU"/>
        </w:rPr>
      </w:pPr>
      <w:r w:rsidRPr="00C25F81">
        <w:rPr>
          <w:szCs w:val="28"/>
          <w:lang w:eastAsia="ru-RU"/>
        </w:rPr>
        <w:t>где:</w:t>
      </w:r>
    </w:p>
    <w:p w:rsidR="00C25F81" w:rsidRPr="00C25F81" w:rsidRDefault="00C25F81" w:rsidP="00DD0599">
      <w:pPr>
        <w:widowControl/>
        <w:spacing w:line="331" w:lineRule="exact"/>
        <w:ind w:left="20" w:right="20" w:firstLine="689"/>
        <w:rPr>
          <w:szCs w:val="28"/>
          <w:lang w:eastAsia="en-US"/>
        </w:rPr>
      </w:pPr>
      <w:r w:rsidRPr="00C25F81">
        <w:rPr>
          <w:szCs w:val="28"/>
          <w:lang w:eastAsia="ru-RU"/>
        </w:rPr>
        <w:t>СН</w:t>
      </w:r>
      <w:r w:rsidRPr="00C25F81">
        <w:rPr>
          <w:szCs w:val="28"/>
          <w:vertAlign w:val="subscript"/>
          <w:lang w:eastAsia="ru-RU"/>
        </w:rPr>
        <w:t>СХЮЛ</w:t>
      </w:r>
      <w:proofErr w:type="spellStart"/>
      <w:r w:rsidRPr="00C25F81">
        <w:rPr>
          <w:szCs w:val="28"/>
          <w:vertAlign w:val="subscript"/>
          <w:lang w:val="en-US" w:eastAsia="ru-RU"/>
        </w:rPr>
        <w:t>jn</w:t>
      </w:r>
      <w:proofErr w:type="spellEnd"/>
      <w:r w:rsidRPr="00C25F81">
        <w:rPr>
          <w:szCs w:val="28"/>
          <w:vertAlign w:val="subscript"/>
          <w:lang w:eastAsia="ru-RU"/>
        </w:rPr>
        <w:t xml:space="preserve">1-1 </w:t>
      </w:r>
      <w:r w:rsidRPr="00C25F81">
        <w:rPr>
          <w:szCs w:val="28"/>
          <w:lang w:eastAsia="en-US"/>
        </w:rPr>
        <w:t xml:space="preserve">– сумма начислений по земельному налогу за земли сельскохозяйственного назначения, подлежащая уплате юридическими лицами в бюджет </w:t>
      </w:r>
      <w:r w:rsidRPr="00C25F81">
        <w:rPr>
          <w:szCs w:val="28"/>
          <w:lang w:val="en-US" w:eastAsia="en-US"/>
        </w:rPr>
        <w:t>j</w:t>
      </w:r>
      <w:r w:rsidRPr="00C25F81">
        <w:rPr>
          <w:szCs w:val="28"/>
          <w:lang w:eastAsia="en-US"/>
        </w:rPr>
        <w:t xml:space="preserve">-го поселения в отчетном финансовом году на территории </w:t>
      </w:r>
      <w:r w:rsidRPr="00C25F81">
        <w:rPr>
          <w:szCs w:val="28"/>
          <w:lang w:val="en-US" w:eastAsia="en-US"/>
        </w:rPr>
        <w:t>j</w:t>
      </w:r>
      <w:r w:rsidRPr="00C25F81">
        <w:rPr>
          <w:szCs w:val="28"/>
          <w:lang w:eastAsia="en-US"/>
        </w:rPr>
        <w:t>-го поселения (по данным статистической отчетности);</w:t>
      </w:r>
    </w:p>
    <w:p w:rsidR="00C25F81" w:rsidRPr="00C25F81" w:rsidRDefault="00C25F81" w:rsidP="00DD0599">
      <w:pPr>
        <w:widowControl/>
        <w:spacing w:line="331" w:lineRule="exact"/>
        <w:ind w:left="20" w:right="20" w:firstLine="689"/>
        <w:rPr>
          <w:szCs w:val="28"/>
          <w:lang w:eastAsia="en-US"/>
        </w:rPr>
      </w:pPr>
      <w:r w:rsidRPr="00C25F81">
        <w:rPr>
          <w:szCs w:val="28"/>
          <w:lang w:eastAsia="ru-RU"/>
        </w:rPr>
        <w:t>СТ</w:t>
      </w:r>
      <w:r w:rsidRPr="00C25F81">
        <w:rPr>
          <w:szCs w:val="28"/>
          <w:vertAlign w:val="subscript"/>
          <w:lang w:eastAsia="ru-RU"/>
        </w:rPr>
        <w:t>СХЮЛ</w:t>
      </w:r>
      <w:proofErr w:type="spellStart"/>
      <w:r w:rsidRPr="00C25F81">
        <w:rPr>
          <w:szCs w:val="28"/>
          <w:vertAlign w:val="subscript"/>
          <w:lang w:val="en-US" w:eastAsia="ru-RU"/>
        </w:rPr>
        <w:t>jn</w:t>
      </w:r>
      <w:proofErr w:type="spellEnd"/>
      <w:r w:rsidRPr="00C25F81">
        <w:rPr>
          <w:szCs w:val="28"/>
          <w:vertAlign w:val="subscript"/>
          <w:lang w:eastAsia="ru-RU"/>
        </w:rPr>
        <w:t xml:space="preserve">1-2 </w:t>
      </w:r>
      <w:r w:rsidRPr="00C25F81">
        <w:rPr>
          <w:szCs w:val="28"/>
          <w:lang w:eastAsia="en-US"/>
        </w:rPr>
        <w:t xml:space="preserve">– налоговая ставка по земельному налогу за земли сельскохозяйственного назначения, установленная муниципальным правовым актом </w:t>
      </w:r>
      <w:r w:rsidRPr="00C25F81">
        <w:rPr>
          <w:szCs w:val="28"/>
          <w:lang w:val="en-US" w:eastAsia="en-US"/>
        </w:rPr>
        <w:t>j</w:t>
      </w:r>
      <w:r w:rsidRPr="00C25F81">
        <w:rPr>
          <w:szCs w:val="28"/>
          <w:lang w:eastAsia="en-US"/>
        </w:rPr>
        <w:t>-го поселения на год, предшествующий отчетному финансовому году;</w:t>
      </w:r>
    </w:p>
    <w:p w:rsidR="00C25F81" w:rsidRPr="00C25F81" w:rsidRDefault="00C25F81" w:rsidP="00DD0599">
      <w:pPr>
        <w:widowControl/>
        <w:spacing w:line="331" w:lineRule="exact"/>
        <w:ind w:left="20" w:right="20" w:firstLine="689"/>
        <w:rPr>
          <w:szCs w:val="28"/>
          <w:lang w:eastAsia="en-US"/>
        </w:rPr>
      </w:pPr>
      <w:r w:rsidRPr="00C25F81">
        <w:rPr>
          <w:szCs w:val="28"/>
          <w:lang w:eastAsia="ru-RU"/>
        </w:rPr>
        <w:t>СТ</w:t>
      </w:r>
      <w:r w:rsidRPr="00C25F81">
        <w:rPr>
          <w:szCs w:val="28"/>
          <w:vertAlign w:val="subscript"/>
          <w:lang w:eastAsia="ru-RU"/>
        </w:rPr>
        <w:t>СХЮЛ</w:t>
      </w:r>
      <w:proofErr w:type="spellStart"/>
      <w:r w:rsidRPr="00C25F81">
        <w:rPr>
          <w:szCs w:val="28"/>
          <w:vertAlign w:val="subscript"/>
          <w:lang w:val="en-US" w:eastAsia="ru-RU"/>
        </w:rPr>
        <w:t>jn</w:t>
      </w:r>
      <w:proofErr w:type="spellEnd"/>
      <w:r w:rsidRPr="00C25F81">
        <w:rPr>
          <w:szCs w:val="28"/>
          <w:vertAlign w:val="subscript"/>
          <w:lang w:eastAsia="ru-RU"/>
        </w:rPr>
        <w:t xml:space="preserve">1 </w:t>
      </w:r>
      <w:r w:rsidRPr="00C25F81">
        <w:rPr>
          <w:szCs w:val="28"/>
          <w:lang w:eastAsia="en-US"/>
        </w:rPr>
        <w:t xml:space="preserve">– налоговая ставка по земельному налогу за земли сельскохозяйственного назначения, установленная муниципальным правовым актом </w:t>
      </w:r>
      <w:r w:rsidRPr="00C25F81">
        <w:rPr>
          <w:szCs w:val="28"/>
          <w:lang w:val="en-US" w:eastAsia="en-US"/>
        </w:rPr>
        <w:t>j</w:t>
      </w:r>
      <w:r w:rsidRPr="00C25F81">
        <w:rPr>
          <w:szCs w:val="28"/>
          <w:lang w:eastAsia="en-US"/>
        </w:rPr>
        <w:t>-го поселения на текущий финансовый год;</w:t>
      </w:r>
    </w:p>
    <w:p w:rsidR="00B53A66" w:rsidRDefault="00C25F81" w:rsidP="00DD0599">
      <w:pPr>
        <w:widowControl/>
        <w:spacing w:line="331" w:lineRule="exact"/>
        <w:ind w:left="20" w:firstLine="689"/>
        <w:rPr>
          <w:szCs w:val="28"/>
        </w:rPr>
      </w:pPr>
      <w:proofErr w:type="spellStart"/>
      <w:r w:rsidRPr="00C25F81">
        <w:rPr>
          <w:szCs w:val="28"/>
          <w:lang w:eastAsia="ru-RU"/>
        </w:rPr>
        <w:t>К</w:t>
      </w:r>
      <w:r w:rsidRPr="00C25F81">
        <w:rPr>
          <w:szCs w:val="28"/>
          <w:vertAlign w:val="subscript"/>
          <w:lang w:eastAsia="ru-RU"/>
        </w:rPr>
        <w:t>КСсхюл</w:t>
      </w:r>
      <w:proofErr w:type="spellEnd"/>
      <w:r w:rsidRPr="00C25F81">
        <w:rPr>
          <w:szCs w:val="28"/>
          <w:vertAlign w:val="subscript"/>
          <w:lang w:val="en-US" w:eastAsia="ru-RU"/>
        </w:rPr>
        <w:t>j</w:t>
      </w:r>
      <w:r w:rsidRPr="00C25F81">
        <w:rPr>
          <w:szCs w:val="28"/>
          <w:vertAlign w:val="subscript"/>
          <w:lang w:eastAsia="ru-RU"/>
        </w:rPr>
        <w:t xml:space="preserve"> </w:t>
      </w:r>
      <w:r w:rsidRPr="00C25F81">
        <w:rPr>
          <w:szCs w:val="28"/>
          <w:lang w:eastAsia="en-US"/>
        </w:rPr>
        <w:t xml:space="preserve">– коэффициент, характеризующий изменение кадастровой стоимости земель сельскохозяйственного назначения на территории </w:t>
      </w:r>
      <w:r w:rsidRPr="00C25F81">
        <w:rPr>
          <w:szCs w:val="28"/>
          <w:lang w:val="en-US" w:eastAsia="en-US"/>
        </w:rPr>
        <w:t>j</w:t>
      </w:r>
      <w:r w:rsidRPr="00C25F81">
        <w:rPr>
          <w:szCs w:val="28"/>
          <w:lang w:eastAsia="en-US"/>
        </w:rPr>
        <w:t xml:space="preserve">-го поселения (рассчитывается финансовым органом </w:t>
      </w:r>
      <w:proofErr w:type="spellStart"/>
      <w:r w:rsidRPr="00C25F81">
        <w:rPr>
          <w:szCs w:val="28"/>
          <w:lang w:eastAsia="en-US"/>
        </w:rPr>
        <w:t>Ейского</w:t>
      </w:r>
      <w:proofErr w:type="spellEnd"/>
      <w:r w:rsidRPr="00C25F81">
        <w:rPr>
          <w:szCs w:val="28"/>
          <w:lang w:eastAsia="en-US"/>
        </w:rPr>
        <w:t xml:space="preserve"> района по данным результатов государственной кадастровой оценки земель сельскохозяйственного назначения на территории Краснодарского края)</w:t>
      </w:r>
      <w:proofErr w:type="gramStart"/>
      <w:r w:rsidRPr="00C25F81">
        <w:rPr>
          <w:szCs w:val="28"/>
          <w:lang w:eastAsia="en-US"/>
        </w:rPr>
        <w:t>.</w:t>
      </w:r>
      <w:r w:rsidR="000B7C3C">
        <w:rPr>
          <w:szCs w:val="28"/>
        </w:rPr>
        <w:t>»</w:t>
      </w:r>
      <w:proofErr w:type="gramEnd"/>
      <w:r w:rsidR="000B7C3C">
        <w:rPr>
          <w:szCs w:val="28"/>
        </w:rPr>
        <w:t>;</w:t>
      </w:r>
    </w:p>
    <w:p w:rsidR="000B7C3C" w:rsidRDefault="000B7C3C" w:rsidP="000B7C3C">
      <w:pPr>
        <w:ind w:firstLine="709"/>
        <w:rPr>
          <w:szCs w:val="28"/>
          <w:lang w:eastAsia="ru-RU"/>
        </w:rPr>
      </w:pPr>
      <w:r>
        <w:rPr>
          <w:szCs w:val="28"/>
        </w:rPr>
        <w:t>4) </w:t>
      </w:r>
      <w:r w:rsidRPr="00224AAE">
        <w:rPr>
          <w:szCs w:val="28"/>
          <w:lang w:eastAsia="ru-RU"/>
        </w:rPr>
        <w:t>Приложение №</w:t>
      </w:r>
      <w:r w:rsidRPr="000B7C3C">
        <w:rPr>
          <w:szCs w:val="28"/>
          <w:lang w:eastAsia="ru-RU"/>
        </w:rPr>
        <w:t> </w:t>
      </w:r>
      <w:r>
        <w:rPr>
          <w:szCs w:val="28"/>
          <w:lang w:eastAsia="ru-RU"/>
        </w:rPr>
        <w:t>2</w:t>
      </w:r>
      <w:r w:rsidRPr="000B7C3C">
        <w:rPr>
          <w:szCs w:val="28"/>
          <w:lang w:eastAsia="ru-RU"/>
        </w:rPr>
        <w:t xml:space="preserve"> </w:t>
      </w:r>
      <w:r w:rsidRPr="00224AAE">
        <w:rPr>
          <w:szCs w:val="28"/>
          <w:lang w:eastAsia="ru-RU"/>
        </w:rPr>
        <w:t>к Порядку предоставления межбюджетных трансфертов из бюджета муниципального образования Ейский район</w:t>
      </w:r>
      <w:r w:rsidRPr="000B7C3C">
        <w:rPr>
          <w:szCs w:val="28"/>
          <w:lang w:eastAsia="ru-RU"/>
        </w:rPr>
        <w:t xml:space="preserve"> изложить </w:t>
      </w:r>
      <w:r w:rsidRPr="000B7C3C">
        <w:rPr>
          <w:szCs w:val="28"/>
          <w:lang w:eastAsia="ru-RU"/>
        </w:rPr>
        <w:lastRenderedPageBreak/>
        <w:t>в следующей редакции:</w:t>
      </w:r>
    </w:p>
    <w:p w:rsidR="00161897" w:rsidRPr="00224AAE" w:rsidRDefault="00161897" w:rsidP="000B7C3C">
      <w:pPr>
        <w:ind w:firstLine="709"/>
        <w:rPr>
          <w:szCs w:val="28"/>
          <w:lang w:eastAsia="ru-RU"/>
        </w:rPr>
      </w:pPr>
    </w:p>
    <w:tbl>
      <w:tblPr>
        <w:tblW w:w="4110" w:type="dxa"/>
        <w:tblInd w:w="5637" w:type="dxa"/>
        <w:tblLook w:val="04A0"/>
      </w:tblPr>
      <w:tblGrid>
        <w:gridCol w:w="4110"/>
      </w:tblGrid>
      <w:tr w:rsidR="009D266E" w:rsidRPr="009D266E" w:rsidTr="002E4218">
        <w:tc>
          <w:tcPr>
            <w:tcW w:w="4110" w:type="dxa"/>
            <w:shd w:val="clear" w:color="auto" w:fill="auto"/>
          </w:tcPr>
          <w:p w:rsidR="009D266E" w:rsidRPr="009D266E" w:rsidRDefault="009D266E" w:rsidP="009D266E">
            <w:pPr>
              <w:jc w:val="center"/>
              <w:rPr>
                <w:szCs w:val="28"/>
                <w:lang w:eastAsia="ru-RU"/>
              </w:rPr>
            </w:pPr>
            <w:r>
              <w:rPr>
                <w:szCs w:val="28"/>
                <w:lang w:eastAsia="ru-RU"/>
              </w:rPr>
              <w:t>«</w:t>
            </w:r>
            <w:r w:rsidRPr="009D266E">
              <w:rPr>
                <w:szCs w:val="28"/>
                <w:lang w:eastAsia="ru-RU"/>
              </w:rPr>
              <w:t>Приложение №</w:t>
            </w:r>
            <w:r>
              <w:rPr>
                <w:szCs w:val="28"/>
                <w:lang w:eastAsia="ru-RU"/>
              </w:rPr>
              <w:t xml:space="preserve"> </w:t>
            </w:r>
            <w:r w:rsidRPr="009D266E">
              <w:rPr>
                <w:szCs w:val="28"/>
                <w:lang w:eastAsia="ru-RU"/>
              </w:rPr>
              <w:t>2</w:t>
            </w:r>
          </w:p>
          <w:p w:rsidR="009D266E" w:rsidRPr="009D266E" w:rsidRDefault="009D266E" w:rsidP="009D266E">
            <w:pPr>
              <w:tabs>
                <w:tab w:val="left" w:pos="284"/>
              </w:tabs>
              <w:jc w:val="center"/>
              <w:rPr>
                <w:szCs w:val="28"/>
              </w:rPr>
            </w:pPr>
            <w:r w:rsidRPr="009D266E">
              <w:rPr>
                <w:szCs w:val="28"/>
              </w:rPr>
              <w:t>к Порядку предоставления межбюджетных трансфертов из бюджета муниципального образования Ейский район</w:t>
            </w:r>
          </w:p>
          <w:p w:rsidR="009D266E" w:rsidRPr="009D266E" w:rsidRDefault="009D266E" w:rsidP="009D266E">
            <w:pPr>
              <w:jc w:val="center"/>
              <w:rPr>
                <w:szCs w:val="28"/>
                <w:lang w:eastAsia="ru-RU"/>
              </w:rPr>
            </w:pPr>
          </w:p>
        </w:tc>
      </w:tr>
    </w:tbl>
    <w:p w:rsidR="009D266E" w:rsidRPr="009D266E" w:rsidRDefault="009D266E" w:rsidP="009D266E">
      <w:pPr>
        <w:widowControl/>
        <w:autoSpaceDE w:val="0"/>
        <w:autoSpaceDN w:val="0"/>
        <w:adjustRightInd w:val="0"/>
        <w:rPr>
          <w:szCs w:val="28"/>
          <w:lang w:eastAsia="ru-RU"/>
        </w:rPr>
      </w:pPr>
      <w:r w:rsidRPr="009D266E">
        <w:rPr>
          <w:szCs w:val="28"/>
          <w:lang w:eastAsia="ru-RU"/>
        </w:rPr>
        <w:t xml:space="preserve"> </w:t>
      </w:r>
    </w:p>
    <w:p w:rsidR="009D266E" w:rsidRPr="009D266E" w:rsidRDefault="009D266E" w:rsidP="009D266E">
      <w:pPr>
        <w:tabs>
          <w:tab w:val="left" w:pos="0"/>
        </w:tabs>
        <w:jc w:val="center"/>
        <w:rPr>
          <w:b/>
          <w:szCs w:val="28"/>
          <w:lang w:eastAsia="ru-RU"/>
        </w:rPr>
      </w:pPr>
      <w:r w:rsidRPr="009D266E">
        <w:rPr>
          <w:b/>
          <w:szCs w:val="28"/>
          <w:lang w:eastAsia="ru-RU"/>
        </w:rPr>
        <w:t>МЕТОДИКА</w:t>
      </w:r>
    </w:p>
    <w:p w:rsidR="009D266E" w:rsidRPr="009D266E" w:rsidRDefault="009D266E" w:rsidP="009D266E">
      <w:pPr>
        <w:tabs>
          <w:tab w:val="left" w:pos="0"/>
        </w:tabs>
        <w:jc w:val="center"/>
        <w:rPr>
          <w:b/>
          <w:szCs w:val="28"/>
          <w:lang w:eastAsia="ru-RU"/>
        </w:rPr>
      </w:pPr>
      <w:r w:rsidRPr="009D266E">
        <w:rPr>
          <w:b/>
          <w:szCs w:val="28"/>
          <w:lang w:eastAsia="ru-RU"/>
        </w:rPr>
        <w:t xml:space="preserve">расчета индекса бюджетных расходов поселений </w:t>
      </w:r>
    </w:p>
    <w:p w:rsidR="009D266E" w:rsidRPr="009D266E" w:rsidRDefault="009D266E" w:rsidP="009D266E">
      <w:pPr>
        <w:tabs>
          <w:tab w:val="left" w:pos="0"/>
        </w:tabs>
        <w:jc w:val="center"/>
        <w:rPr>
          <w:b/>
          <w:szCs w:val="28"/>
          <w:lang w:eastAsia="ru-RU"/>
        </w:rPr>
      </w:pPr>
      <w:r w:rsidRPr="009D266E">
        <w:rPr>
          <w:b/>
          <w:szCs w:val="28"/>
          <w:lang w:eastAsia="ru-RU"/>
        </w:rPr>
        <w:t>муниципального образования Ейский район</w:t>
      </w:r>
    </w:p>
    <w:p w:rsidR="009D266E" w:rsidRDefault="009D266E" w:rsidP="009D266E">
      <w:pPr>
        <w:tabs>
          <w:tab w:val="left" w:pos="0"/>
        </w:tabs>
        <w:jc w:val="center"/>
        <w:rPr>
          <w:szCs w:val="28"/>
          <w:highlight w:val="yellow"/>
          <w:lang w:eastAsia="ru-RU"/>
        </w:rPr>
      </w:pPr>
    </w:p>
    <w:p w:rsidR="00161897" w:rsidRPr="009D266E" w:rsidRDefault="00161897" w:rsidP="009D266E">
      <w:pPr>
        <w:tabs>
          <w:tab w:val="left" w:pos="0"/>
        </w:tabs>
        <w:jc w:val="center"/>
        <w:rPr>
          <w:szCs w:val="28"/>
          <w:highlight w:val="yellow"/>
          <w:lang w:eastAsia="ru-RU"/>
        </w:rPr>
      </w:pPr>
    </w:p>
    <w:p w:rsidR="009D266E" w:rsidRPr="009D266E" w:rsidRDefault="009D266E" w:rsidP="009D266E">
      <w:pPr>
        <w:ind w:firstLine="720"/>
        <w:rPr>
          <w:szCs w:val="28"/>
        </w:rPr>
      </w:pPr>
      <w:proofErr w:type="gramStart"/>
      <w:r w:rsidRPr="009D266E">
        <w:rPr>
          <w:szCs w:val="28"/>
        </w:rPr>
        <w:t>Методика расчета индекса бюджетных расходов поселений муниципального образования Ейский район (далее - Методика) определяет перечень факторов и условий, влияющих на стоимость предоставления муниципальных услуг поселений в расчете на одного жителя, коэффициенты влияния факторов на стоимость предоставления муниципальных услуг поселений в расчете на одного жителя и используется при распределении дотаций на выравнивание бюджетной обеспеченности поселений из бюджета муниципального образования Ейский район.</w:t>
      </w:r>
      <w:proofErr w:type="gramEnd"/>
    </w:p>
    <w:p w:rsidR="009D266E" w:rsidRPr="009D266E" w:rsidRDefault="009D266E" w:rsidP="009D266E">
      <w:pPr>
        <w:ind w:firstLine="720"/>
        <w:rPr>
          <w:szCs w:val="28"/>
        </w:rPr>
      </w:pPr>
      <w:r w:rsidRPr="009D266E">
        <w:rPr>
          <w:szCs w:val="28"/>
        </w:rPr>
        <w:t>1. Для оценки различий в расходах поселений учитываются следующие факторы, влияющие на стоимость муниципальных услуг поселений в расчете на одного жителя:</w:t>
      </w:r>
    </w:p>
    <w:p w:rsidR="009D266E" w:rsidRDefault="009D266E" w:rsidP="009D266E">
      <w:pPr>
        <w:ind w:firstLine="720"/>
        <w:rPr>
          <w:szCs w:val="28"/>
          <w:highlight w:val="yellow"/>
        </w:rPr>
      </w:pPr>
    </w:p>
    <w:p w:rsidR="00161897" w:rsidRDefault="00161897" w:rsidP="009D266E">
      <w:pPr>
        <w:ind w:firstLine="720"/>
        <w:rPr>
          <w:szCs w:val="28"/>
          <w:highlight w:val="yellow"/>
        </w:rPr>
      </w:pPr>
    </w:p>
    <w:p w:rsidR="00161897" w:rsidRDefault="00161897" w:rsidP="005F6537">
      <w:pPr>
        <w:ind w:firstLine="720"/>
        <w:rPr>
          <w:szCs w:val="28"/>
          <w:highlight w:val="yellow"/>
        </w:rPr>
      </w:pPr>
    </w:p>
    <w:tbl>
      <w:tblPr>
        <w:tblW w:w="9639" w:type="dxa"/>
        <w:tblInd w:w="70" w:type="dxa"/>
        <w:tblLayout w:type="fixed"/>
        <w:tblCellMar>
          <w:left w:w="70" w:type="dxa"/>
          <w:right w:w="70" w:type="dxa"/>
        </w:tblCellMar>
        <w:tblLook w:val="04A0"/>
      </w:tblPr>
      <w:tblGrid>
        <w:gridCol w:w="5670"/>
        <w:gridCol w:w="3969"/>
      </w:tblGrid>
      <w:tr w:rsidR="009D266E" w:rsidRPr="009D266E" w:rsidTr="00A51D60">
        <w:trPr>
          <w:cantSplit/>
          <w:trHeight w:val="20"/>
        </w:trPr>
        <w:tc>
          <w:tcPr>
            <w:tcW w:w="5670" w:type="dxa"/>
            <w:tcBorders>
              <w:top w:val="single" w:sz="6" w:space="0" w:color="auto"/>
              <w:left w:val="single" w:sz="6" w:space="0" w:color="auto"/>
              <w:bottom w:val="nil"/>
              <w:right w:val="single" w:sz="6" w:space="0" w:color="auto"/>
            </w:tcBorders>
            <w:vAlign w:val="center"/>
            <w:hideMark/>
          </w:tcPr>
          <w:p w:rsidR="009D266E" w:rsidRPr="009D266E" w:rsidRDefault="009D266E" w:rsidP="005F6537">
            <w:pPr>
              <w:tabs>
                <w:tab w:val="left" w:pos="374"/>
                <w:tab w:val="left" w:pos="561"/>
                <w:tab w:val="left" w:pos="935"/>
              </w:tabs>
              <w:suppressAutoHyphens/>
              <w:jc w:val="center"/>
              <w:rPr>
                <w:rFonts w:eastAsia="Arial"/>
                <w:szCs w:val="28"/>
              </w:rPr>
            </w:pPr>
            <w:r w:rsidRPr="009D266E">
              <w:rPr>
                <w:rFonts w:eastAsia="Arial"/>
                <w:szCs w:val="28"/>
              </w:rPr>
              <w:t xml:space="preserve">Фактор, влияющий на стоимость </w:t>
            </w:r>
          </w:p>
          <w:p w:rsidR="009D266E" w:rsidRPr="009D266E" w:rsidRDefault="009D266E" w:rsidP="005F6537">
            <w:pPr>
              <w:tabs>
                <w:tab w:val="left" w:pos="374"/>
                <w:tab w:val="left" w:pos="561"/>
                <w:tab w:val="left" w:pos="935"/>
              </w:tabs>
              <w:suppressAutoHyphens/>
              <w:jc w:val="center"/>
              <w:rPr>
                <w:rFonts w:eastAsia="Arial"/>
                <w:szCs w:val="28"/>
              </w:rPr>
            </w:pPr>
            <w:r w:rsidRPr="009D266E">
              <w:rPr>
                <w:rFonts w:eastAsia="Arial"/>
                <w:szCs w:val="28"/>
              </w:rPr>
              <w:t xml:space="preserve">муниципальных услуг поселений </w:t>
            </w:r>
          </w:p>
          <w:p w:rsidR="009D266E" w:rsidRPr="009D266E" w:rsidRDefault="009D266E" w:rsidP="005F6537">
            <w:pPr>
              <w:tabs>
                <w:tab w:val="left" w:pos="374"/>
                <w:tab w:val="left" w:pos="561"/>
                <w:tab w:val="left" w:pos="935"/>
              </w:tabs>
              <w:suppressAutoHyphens/>
              <w:jc w:val="center"/>
              <w:rPr>
                <w:rFonts w:eastAsia="Arial"/>
                <w:szCs w:val="28"/>
              </w:rPr>
            </w:pPr>
            <w:r w:rsidRPr="009D266E">
              <w:rPr>
                <w:rFonts w:eastAsia="Arial"/>
                <w:szCs w:val="28"/>
              </w:rPr>
              <w:t>в расчете на одного жителя</w:t>
            </w:r>
          </w:p>
        </w:tc>
        <w:tc>
          <w:tcPr>
            <w:tcW w:w="3969" w:type="dxa"/>
            <w:tcBorders>
              <w:top w:val="single" w:sz="6" w:space="0" w:color="auto"/>
              <w:left w:val="single" w:sz="6" w:space="0" w:color="auto"/>
              <w:bottom w:val="nil"/>
              <w:right w:val="single" w:sz="6" w:space="0" w:color="auto"/>
            </w:tcBorders>
            <w:vAlign w:val="center"/>
            <w:hideMark/>
          </w:tcPr>
          <w:p w:rsidR="009D266E" w:rsidRPr="009D266E" w:rsidRDefault="009D266E" w:rsidP="005F6537">
            <w:pPr>
              <w:tabs>
                <w:tab w:val="left" w:pos="374"/>
                <w:tab w:val="left" w:pos="561"/>
                <w:tab w:val="left" w:pos="935"/>
              </w:tabs>
              <w:suppressAutoHyphens/>
              <w:jc w:val="center"/>
              <w:rPr>
                <w:rFonts w:eastAsia="Arial"/>
                <w:szCs w:val="28"/>
              </w:rPr>
            </w:pPr>
            <w:r w:rsidRPr="009D266E">
              <w:rPr>
                <w:rFonts w:eastAsia="Arial"/>
                <w:szCs w:val="28"/>
              </w:rPr>
              <w:t xml:space="preserve">Коэффициент, учитывающий фактор влияния на стоимость муниципальных услуг </w:t>
            </w:r>
          </w:p>
          <w:p w:rsidR="009D266E" w:rsidRPr="009D266E" w:rsidRDefault="009D266E" w:rsidP="005F6537">
            <w:pPr>
              <w:tabs>
                <w:tab w:val="left" w:pos="374"/>
                <w:tab w:val="left" w:pos="561"/>
                <w:tab w:val="left" w:pos="935"/>
              </w:tabs>
              <w:suppressAutoHyphens/>
              <w:jc w:val="center"/>
              <w:rPr>
                <w:rFonts w:eastAsia="Arial"/>
                <w:szCs w:val="28"/>
              </w:rPr>
            </w:pPr>
            <w:r w:rsidRPr="009D266E">
              <w:rPr>
                <w:rFonts w:eastAsia="Arial"/>
                <w:szCs w:val="28"/>
              </w:rPr>
              <w:t>поселений</w:t>
            </w:r>
          </w:p>
        </w:tc>
      </w:tr>
      <w:tr w:rsidR="009D266E" w:rsidRPr="009D266E" w:rsidTr="00A51D60">
        <w:trPr>
          <w:cantSplit/>
          <w:trHeight w:val="20"/>
        </w:trPr>
        <w:tc>
          <w:tcPr>
            <w:tcW w:w="5670" w:type="dxa"/>
            <w:tcBorders>
              <w:top w:val="single" w:sz="6" w:space="0" w:color="auto"/>
              <w:left w:val="single" w:sz="6" w:space="0" w:color="auto"/>
              <w:bottom w:val="single" w:sz="6" w:space="0" w:color="auto"/>
              <w:right w:val="single" w:sz="6" w:space="0" w:color="auto"/>
            </w:tcBorders>
          </w:tcPr>
          <w:p w:rsidR="009D266E" w:rsidRPr="009D266E" w:rsidRDefault="009D266E" w:rsidP="009D266E">
            <w:pPr>
              <w:widowControl/>
              <w:tabs>
                <w:tab w:val="left" w:pos="374"/>
                <w:tab w:val="left" w:pos="561"/>
                <w:tab w:val="left" w:pos="935"/>
              </w:tabs>
              <w:suppressAutoHyphens/>
              <w:jc w:val="center"/>
              <w:rPr>
                <w:rFonts w:eastAsia="Arial"/>
                <w:szCs w:val="28"/>
              </w:rPr>
            </w:pPr>
            <w:r w:rsidRPr="009D266E">
              <w:rPr>
                <w:rFonts w:eastAsia="Arial"/>
                <w:szCs w:val="28"/>
              </w:rPr>
              <w:t>1</w:t>
            </w:r>
          </w:p>
        </w:tc>
        <w:tc>
          <w:tcPr>
            <w:tcW w:w="3969" w:type="dxa"/>
            <w:tcBorders>
              <w:top w:val="single" w:sz="6" w:space="0" w:color="auto"/>
              <w:left w:val="single" w:sz="6" w:space="0" w:color="auto"/>
              <w:bottom w:val="single" w:sz="6" w:space="0" w:color="auto"/>
              <w:right w:val="single" w:sz="6" w:space="0" w:color="auto"/>
            </w:tcBorders>
          </w:tcPr>
          <w:p w:rsidR="009D266E" w:rsidRPr="009D266E" w:rsidRDefault="009D266E" w:rsidP="009D266E">
            <w:pPr>
              <w:widowControl/>
              <w:tabs>
                <w:tab w:val="left" w:pos="374"/>
                <w:tab w:val="left" w:pos="561"/>
                <w:tab w:val="left" w:pos="935"/>
              </w:tabs>
              <w:suppressAutoHyphens/>
              <w:jc w:val="center"/>
              <w:rPr>
                <w:rFonts w:eastAsia="Arial"/>
                <w:szCs w:val="28"/>
              </w:rPr>
            </w:pPr>
            <w:r w:rsidRPr="009D266E">
              <w:rPr>
                <w:rFonts w:eastAsia="Arial"/>
                <w:szCs w:val="28"/>
              </w:rPr>
              <w:t>2</w:t>
            </w:r>
          </w:p>
        </w:tc>
      </w:tr>
      <w:tr w:rsidR="009D266E" w:rsidRPr="009D266E" w:rsidTr="00A51D60">
        <w:trPr>
          <w:cantSplit/>
          <w:trHeight w:val="20"/>
        </w:trPr>
        <w:tc>
          <w:tcPr>
            <w:tcW w:w="5670" w:type="dxa"/>
            <w:tcBorders>
              <w:top w:val="single" w:sz="6" w:space="0" w:color="auto"/>
              <w:left w:val="single" w:sz="6" w:space="0" w:color="auto"/>
              <w:bottom w:val="single" w:sz="6" w:space="0" w:color="auto"/>
              <w:right w:val="single" w:sz="6" w:space="0" w:color="auto"/>
            </w:tcBorders>
            <w:hideMark/>
          </w:tcPr>
          <w:p w:rsidR="009D266E" w:rsidRPr="009D266E" w:rsidRDefault="009D266E" w:rsidP="009D266E">
            <w:pPr>
              <w:widowControl/>
              <w:tabs>
                <w:tab w:val="left" w:pos="374"/>
                <w:tab w:val="left" w:pos="561"/>
                <w:tab w:val="left" w:pos="935"/>
              </w:tabs>
              <w:suppressAutoHyphens/>
              <w:rPr>
                <w:rFonts w:eastAsia="Arial"/>
                <w:szCs w:val="28"/>
              </w:rPr>
            </w:pPr>
            <w:r w:rsidRPr="009D266E">
              <w:rPr>
                <w:rFonts w:eastAsia="Arial"/>
                <w:szCs w:val="28"/>
              </w:rPr>
              <w:t xml:space="preserve">Повышенная в сельской местности оплата труда с начислениями, включающая льготы специалистам, проживающим и работающим в сельской местности </w:t>
            </w:r>
          </w:p>
        </w:tc>
        <w:tc>
          <w:tcPr>
            <w:tcW w:w="3969" w:type="dxa"/>
            <w:tcBorders>
              <w:top w:val="single" w:sz="6" w:space="0" w:color="auto"/>
              <w:left w:val="single" w:sz="6" w:space="0" w:color="auto"/>
              <w:bottom w:val="single" w:sz="6" w:space="0" w:color="auto"/>
              <w:right w:val="single" w:sz="6" w:space="0" w:color="auto"/>
            </w:tcBorders>
            <w:hideMark/>
          </w:tcPr>
          <w:p w:rsidR="009D266E" w:rsidRPr="009D266E" w:rsidRDefault="009D266E" w:rsidP="009D266E">
            <w:pPr>
              <w:widowControl/>
              <w:tabs>
                <w:tab w:val="left" w:pos="374"/>
                <w:tab w:val="left" w:pos="561"/>
                <w:tab w:val="left" w:pos="935"/>
              </w:tabs>
              <w:suppressAutoHyphens/>
              <w:jc w:val="left"/>
              <w:rPr>
                <w:rFonts w:eastAsia="Arial"/>
                <w:szCs w:val="28"/>
              </w:rPr>
            </w:pPr>
            <w:r w:rsidRPr="009D266E">
              <w:rPr>
                <w:rFonts w:eastAsia="Arial"/>
                <w:szCs w:val="28"/>
              </w:rPr>
              <w:t xml:space="preserve">коэффициент заработной платы </w:t>
            </w:r>
          </w:p>
        </w:tc>
      </w:tr>
      <w:tr w:rsidR="009D266E" w:rsidRPr="009D266E" w:rsidTr="00A51D60">
        <w:trPr>
          <w:cantSplit/>
          <w:trHeight w:val="20"/>
        </w:trPr>
        <w:tc>
          <w:tcPr>
            <w:tcW w:w="5670" w:type="dxa"/>
            <w:tcBorders>
              <w:top w:val="single" w:sz="6" w:space="0" w:color="auto"/>
              <w:left w:val="single" w:sz="6" w:space="0" w:color="auto"/>
              <w:bottom w:val="single" w:sz="6" w:space="0" w:color="auto"/>
              <w:right w:val="single" w:sz="6" w:space="0" w:color="auto"/>
            </w:tcBorders>
            <w:vAlign w:val="bottom"/>
            <w:hideMark/>
          </w:tcPr>
          <w:p w:rsidR="009D266E" w:rsidRPr="009D266E" w:rsidRDefault="009D266E" w:rsidP="009D266E">
            <w:pPr>
              <w:tabs>
                <w:tab w:val="left" w:pos="374"/>
                <w:tab w:val="left" w:pos="561"/>
                <w:tab w:val="left" w:pos="935"/>
              </w:tabs>
              <w:suppressAutoHyphens/>
              <w:jc w:val="left"/>
              <w:rPr>
                <w:rFonts w:eastAsia="Arial"/>
                <w:szCs w:val="28"/>
              </w:rPr>
            </w:pPr>
            <w:r w:rsidRPr="009D266E">
              <w:rPr>
                <w:rFonts w:eastAsia="Arial"/>
                <w:szCs w:val="28"/>
              </w:rPr>
              <w:t xml:space="preserve">Численность населения </w:t>
            </w:r>
          </w:p>
        </w:tc>
        <w:tc>
          <w:tcPr>
            <w:tcW w:w="3969" w:type="dxa"/>
            <w:tcBorders>
              <w:top w:val="single" w:sz="6" w:space="0" w:color="auto"/>
              <w:left w:val="single" w:sz="6" w:space="0" w:color="auto"/>
              <w:bottom w:val="single" w:sz="6" w:space="0" w:color="auto"/>
              <w:right w:val="single" w:sz="6" w:space="0" w:color="auto"/>
            </w:tcBorders>
            <w:vAlign w:val="bottom"/>
          </w:tcPr>
          <w:p w:rsidR="009D266E" w:rsidRPr="009D266E" w:rsidRDefault="009D266E" w:rsidP="009D266E">
            <w:pPr>
              <w:tabs>
                <w:tab w:val="left" w:pos="374"/>
                <w:tab w:val="left" w:pos="561"/>
                <w:tab w:val="left" w:pos="935"/>
              </w:tabs>
              <w:suppressAutoHyphens/>
              <w:jc w:val="left"/>
              <w:rPr>
                <w:rFonts w:eastAsia="Arial"/>
                <w:szCs w:val="28"/>
              </w:rPr>
            </w:pPr>
            <w:r w:rsidRPr="009D266E">
              <w:rPr>
                <w:rFonts w:eastAsia="Arial"/>
                <w:szCs w:val="28"/>
              </w:rPr>
              <w:t xml:space="preserve">коэффициент численности </w:t>
            </w:r>
          </w:p>
        </w:tc>
      </w:tr>
      <w:tr w:rsidR="009D266E" w:rsidRPr="009D266E" w:rsidTr="00A51D60">
        <w:trPr>
          <w:cantSplit/>
          <w:trHeight w:val="20"/>
        </w:trPr>
        <w:tc>
          <w:tcPr>
            <w:tcW w:w="5670" w:type="dxa"/>
            <w:tcBorders>
              <w:top w:val="single" w:sz="6" w:space="0" w:color="auto"/>
              <w:left w:val="single" w:sz="6" w:space="0" w:color="auto"/>
              <w:bottom w:val="single" w:sz="6" w:space="0" w:color="auto"/>
              <w:right w:val="single" w:sz="6" w:space="0" w:color="auto"/>
            </w:tcBorders>
            <w:hideMark/>
          </w:tcPr>
          <w:p w:rsidR="009D266E" w:rsidRPr="009D266E" w:rsidRDefault="009D266E" w:rsidP="009D266E">
            <w:pPr>
              <w:widowControl/>
              <w:tabs>
                <w:tab w:val="left" w:pos="374"/>
                <w:tab w:val="left" w:pos="561"/>
                <w:tab w:val="left" w:pos="935"/>
              </w:tabs>
              <w:suppressAutoHyphens/>
              <w:jc w:val="left"/>
              <w:rPr>
                <w:rFonts w:eastAsia="Arial"/>
                <w:szCs w:val="28"/>
              </w:rPr>
            </w:pPr>
            <w:r w:rsidRPr="009D266E">
              <w:rPr>
                <w:rFonts w:eastAsia="Arial"/>
                <w:szCs w:val="28"/>
              </w:rPr>
              <w:t>Протяженность автомобильных дорог местного значения, находящихся в собственности поселения</w:t>
            </w:r>
          </w:p>
        </w:tc>
        <w:tc>
          <w:tcPr>
            <w:tcW w:w="3969" w:type="dxa"/>
            <w:tcBorders>
              <w:top w:val="single" w:sz="6" w:space="0" w:color="auto"/>
              <w:left w:val="single" w:sz="6" w:space="0" w:color="auto"/>
              <w:bottom w:val="single" w:sz="6" w:space="0" w:color="auto"/>
              <w:right w:val="single" w:sz="6" w:space="0" w:color="auto"/>
            </w:tcBorders>
            <w:hideMark/>
          </w:tcPr>
          <w:p w:rsidR="009D266E" w:rsidRPr="009D266E" w:rsidRDefault="009D266E" w:rsidP="009D266E">
            <w:pPr>
              <w:widowControl/>
              <w:tabs>
                <w:tab w:val="left" w:pos="374"/>
                <w:tab w:val="left" w:pos="561"/>
                <w:tab w:val="left" w:pos="935"/>
              </w:tabs>
              <w:suppressAutoHyphens/>
              <w:jc w:val="left"/>
              <w:rPr>
                <w:rFonts w:eastAsia="Arial"/>
                <w:szCs w:val="28"/>
              </w:rPr>
            </w:pPr>
            <w:r w:rsidRPr="009D266E">
              <w:rPr>
                <w:rFonts w:eastAsia="Arial"/>
                <w:szCs w:val="28"/>
              </w:rPr>
              <w:t>коэффициент дорог</w:t>
            </w:r>
          </w:p>
        </w:tc>
      </w:tr>
      <w:tr w:rsidR="009D266E" w:rsidRPr="009D266E" w:rsidTr="00A51D60">
        <w:trPr>
          <w:cantSplit/>
          <w:trHeight w:val="20"/>
        </w:trPr>
        <w:tc>
          <w:tcPr>
            <w:tcW w:w="5670" w:type="dxa"/>
            <w:tcBorders>
              <w:top w:val="single" w:sz="6" w:space="0" w:color="auto"/>
              <w:left w:val="single" w:sz="6" w:space="0" w:color="auto"/>
              <w:bottom w:val="single" w:sz="6" w:space="0" w:color="auto"/>
              <w:right w:val="single" w:sz="6" w:space="0" w:color="auto"/>
            </w:tcBorders>
            <w:hideMark/>
          </w:tcPr>
          <w:p w:rsidR="009D266E" w:rsidRPr="009D266E" w:rsidRDefault="009D266E" w:rsidP="009D266E">
            <w:pPr>
              <w:widowControl/>
              <w:tabs>
                <w:tab w:val="left" w:pos="374"/>
                <w:tab w:val="left" w:pos="561"/>
                <w:tab w:val="left" w:pos="935"/>
              </w:tabs>
              <w:suppressAutoHyphens/>
              <w:jc w:val="left"/>
              <w:rPr>
                <w:rFonts w:eastAsia="Arial"/>
                <w:szCs w:val="28"/>
              </w:rPr>
            </w:pPr>
            <w:r w:rsidRPr="009D266E">
              <w:rPr>
                <w:rFonts w:eastAsia="Arial"/>
                <w:szCs w:val="28"/>
              </w:rPr>
              <w:t>Сложившаяся инфраструктура учреждений социальной сферы и различная их материальная база (здания и сооружения)</w:t>
            </w:r>
          </w:p>
        </w:tc>
        <w:tc>
          <w:tcPr>
            <w:tcW w:w="3969" w:type="dxa"/>
            <w:tcBorders>
              <w:top w:val="single" w:sz="6" w:space="0" w:color="auto"/>
              <w:left w:val="single" w:sz="6" w:space="0" w:color="auto"/>
              <w:bottom w:val="single" w:sz="6" w:space="0" w:color="auto"/>
              <w:right w:val="single" w:sz="6" w:space="0" w:color="auto"/>
            </w:tcBorders>
            <w:vAlign w:val="bottom"/>
            <w:hideMark/>
          </w:tcPr>
          <w:p w:rsidR="009D266E" w:rsidRPr="009D266E" w:rsidRDefault="009D266E" w:rsidP="009D266E">
            <w:pPr>
              <w:widowControl/>
              <w:tabs>
                <w:tab w:val="left" w:pos="374"/>
                <w:tab w:val="left" w:pos="561"/>
                <w:tab w:val="left" w:pos="935"/>
              </w:tabs>
              <w:suppressAutoHyphens/>
              <w:jc w:val="left"/>
              <w:rPr>
                <w:rFonts w:eastAsia="Arial"/>
                <w:szCs w:val="28"/>
              </w:rPr>
            </w:pPr>
            <w:r w:rsidRPr="009D266E">
              <w:rPr>
                <w:rFonts w:eastAsia="Arial"/>
                <w:szCs w:val="28"/>
              </w:rPr>
              <w:t xml:space="preserve">коэффициент оснащенности </w:t>
            </w:r>
          </w:p>
        </w:tc>
      </w:tr>
      <w:tr w:rsidR="009D266E" w:rsidRPr="009D266E" w:rsidTr="00A51D60">
        <w:trPr>
          <w:cantSplit/>
          <w:trHeight w:val="20"/>
        </w:trPr>
        <w:tc>
          <w:tcPr>
            <w:tcW w:w="5670" w:type="dxa"/>
            <w:tcBorders>
              <w:top w:val="single" w:sz="6" w:space="0" w:color="auto"/>
              <w:left w:val="single" w:sz="6" w:space="0" w:color="auto"/>
              <w:bottom w:val="single" w:sz="6" w:space="0" w:color="auto"/>
              <w:right w:val="single" w:sz="6" w:space="0" w:color="auto"/>
            </w:tcBorders>
            <w:hideMark/>
          </w:tcPr>
          <w:p w:rsidR="009D266E" w:rsidRPr="009D266E" w:rsidRDefault="009D266E" w:rsidP="009D266E">
            <w:pPr>
              <w:widowControl/>
              <w:tabs>
                <w:tab w:val="left" w:pos="374"/>
                <w:tab w:val="left" w:pos="561"/>
                <w:tab w:val="left" w:pos="935"/>
              </w:tabs>
              <w:suppressAutoHyphens/>
              <w:jc w:val="left"/>
              <w:rPr>
                <w:rFonts w:eastAsia="Arial"/>
                <w:szCs w:val="28"/>
              </w:rPr>
            </w:pPr>
            <w:r w:rsidRPr="009D266E">
              <w:rPr>
                <w:rFonts w:eastAsia="Arial"/>
                <w:szCs w:val="28"/>
              </w:rPr>
              <w:lastRenderedPageBreak/>
              <w:t>Различия в освещенности населенных пунктов</w:t>
            </w:r>
          </w:p>
        </w:tc>
        <w:tc>
          <w:tcPr>
            <w:tcW w:w="3969" w:type="dxa"/>
            <w:tcBorders>
              <w:top w:val="single" w:sz="6" w:space="0" w:color="auto"/>
              <w:left w:val="single" w:sz="6" w:space="0" w:color="auto"/>
              <w:bottom w:val="single" w:sz="6" w:space="0" w:color="auto"/>
              <w:right w:val="single" w:sz="6" w:space="0" w:color="auto"/>
            </w:tcBorders>
            <w:hideMark/>
          </w:tcPr>
          <w:p w:rsidR="009D266E" w:rsidRPr="009D266E" w:rsidRDefault="009D266E" w:rsidP="009D266E">
            <w:pPr>
              <w:widowControl/>
              <w:tabs>
                <w:tab w:val="left" w:pos="374"/>
                <w:tab w:val="left" w:pos="561"/>
                <w:tab w:val="left" w:pos="935"/>
              </w:tabs>
              <w:suppressAutoHyphens/>
              <w:jc w:val="left"/>
              <w:rPr>
                <w:rFonts w:eastAsia="Arial"/>
                <w:szCs w:val="28"/>
              </w:rPr>
            </w:pPr>
            <w:r w:rsidRPr="009D266E">
              <w:rPr>
                <w:rFonts w:eastAsia="Arial"/>
                <w:szCs w:val="28"/>
              </w:rPr>
              <w:t>коэффициент освещенности</w:t>
            </w:r>
          </w:p>
        </w:tc>
      </w:tr>
      <w:tr w:rsidR="009D266E" w:rsidRPr="009D266E" w:rsidTr="00A51D60">
        <w:trPr>
          <w:cantSplit/>
          <w:trHeight w:val="20"/>
        </w:trPr>
        <w:tc>
          <w:tcPr>
            <w:tcW w:w="5670" w:type="dxa"/>
            <w:tcBorders>
              <w:top w:val="single" w:sz="6" w:space="0" w:color="auto"/>
              <w:left w:val="single" w:sz="6" w:space="0" w:color="auto"/>
              <w:bottom w:val="single" w:sz="6" w:space="0" w:color="auto"/>
              <w:right w:val="single" w:sz="6" w:space="0" w:color="auto"/>
            </w:tcBorders>
            <w:hideMark/>
          </w:tcPr>
          <w:p w:rsidR="009D266E" w:rsidRPr="009D266E" w:rsidRDefault="009D266E" w:rsidP="009D266E">
            <w:pPr>
              <w:widowControl/>
              <w:tabs>
                <w:tab w:val="left" w:pos="374"/>
                <w:tab w:val="left" w:pos="561"/>
                <w:tab w:val="left" w:pos="935"/>
              </w:tabs>
              <w:suppressAutoHyphens/>
              <w:jc w:val="left"/>
              <w:rPr>
                <w:rFonts w:eastAsia="Arial"/>
                <w:szCs w:val="28"/>
              </w:rPr>
            </w:pPr>
            <w:r w:rsidRPr="009D266E">
              <w:rPr>
                <w:rFonts w:eastAsia="Arial"/>
                <w:szCs w:val="28"/>
              </w:rPr>
              <w:t>Различия в площади земель общего пользования</w:t>
            </w:r>
          </w:p>
        </w:tc>
        <w:tc>
          <w:tcPr>
            <w:tcW w:w="3969" w:type="dxa"/>
            <w:tcBorders>
              <w:top w:val="single" w:sz="6" w:space="0" w:color="auto"/>
              <w:left w:val="single" w:sz="6" w:space="0" w:color="auto"/>
              <w:bottom w:val="single" w:sz="6" w:space="0" w:color="auto"/>
              <w:right w:val="single" w:sz="6" w:space="0" w:color="auto"/>
            </w:tcBorders>
            <w:hideMark/>
          </w:tcPr>
          <w:p w:rsidR="009D266E" w:rsidRPr="009D266E" w:rsidRDefault="009D266E" w:rsidP="009D266E">
            <w:pPr>
              <w:widowControl/>
              <w:tabs>
                <w:tab w:val="left" w:pos="374"/>
                <w:tab w:val="left" w:pos="561"/>
                <w:tab w:val="left" w:pos="935"/>
              </w:tabs>
              <w:suppressAutoHyphens/>
              <w:jc w:val="left"/>
              <w:rPr>
                <w:rFonts w:eastAsia="Arial"/>
                <w:szCs w:val="28"/>
              </w:rPr>
            </w:pPr>
            <w:r w:rsidRPr="009D266E">
              <w:rPr>
                <w:rFonts w:eastAsia="Arial"/>
                <w:szCs w:val="28"/>
              </w:rPr>
              <w:t>коэффициент благоустройства</w:t>
            </w:r>
          </w:p>
        </w:tc>
      </w:tr>
      <w:tr w:rsidR="009D266E" w:rsidRPr="000E35C5" w:rsidTr="00A51D60">
        <w:trPr>
          <w:cantSplit/>
          <w:trHeight w:val="20"/>
        </w:trPr>
        <w:tc>
          <w:tcPr>
            <w:tcW w:w="5670" w:type="dxa"/>
            <w:tcBorders>
              <w:top w:val="single" w:sz="6" w:space="0" w:color="auto"/>
              <w:left w:val="single" w:sz="6" w:space="0" w:color="auto"/>
              <w:bottom w:val="single" w:sz="6" w:space="0" w:color="auto"/>
              <w:right w:val="single" w:sz="6" w:space="0" w:color="auto"/>
            </w:tcBorders>
            <w:hideMark/>
          </w:tcPr>
          <w:p w:rsidR="009D266E" w:rsidRPr="000E35C5" w:rsidRDefault="009D266E" w:rsidP="000A03F5">
            <w:pPr>
              <w:widowControl/>
              <w:tabs>
                <w:tab w:val="left" w:pos="374"/>
                <w:tab w:val="left" w:pos="561"/>
                <w:tab w:val="left" w:pos="935"/>
              </w:tabs>
              <w:suppressAutoHyphens/>
              <w:jc w:val="left"/>
              <w:rPr>
                <w:rFonts w:eastAsia="Arial"/>
                <w:szCs w:val="28"/>
              </w:rPr>
            </w:pPr>
            <w:r w:rsidRPr="000E35C5">
              <w:rPr>
                <w:rFonts w:eastAsia="Arial"/>
                <w:szCs w:val="28"/>
              </w:rPr>
              <w:t xml:space="preserve">Различия в </w:t>
            </w:r>
            <w:r w:rsidR="000A03F5" w:rsidRPr="000E35C5">
              <w:rPr>
                <w:rFonts w:eastAsia="Arial"/>
                <w:szCs w:val="28"/>
              </w:rPr>
              <w:t>количестве населенных пунктов, входящих в состав поселений</w:t>
            </w:r>
          </w:p>
        </w:tc>
        <w:tc>
          <w:tcPr>
            <w:tcW w:w="3969" w:type="dxa"/>
            <w:tcBorders>
              <w:top w:val="single" w:sz="6" w:space="0" w:color="auto"/>
              <w:left w:val="single" w:sz="6" w:space="0" w:color="auto"/>
              <w:bottom w:val="single" w:sz="6" w:space="0" w:color="auto"/>
              <w:right w:val="single" w:sz="6" w:space="0" w:color="auto"/>
            </w:tcBorders>
            <w:hideMark/>
          </w:tcPr>
          <w:p w:rsidR="009D266E" w:rsidRPr="000E35C5" w:rsidRDefault="009D266E" w:rsidP="009D266E">
            <w:pPr>
              <w:widowControl/>
              <w:tabs>
                <w:tab w:val="left" w:pos="374"/>
                <w:tab w:val="left" w:pos="561"/>
                <w:tab w:val="left" w:pos="935"/>
              </w:tabs>
              <w:suppressAutoHyphens/>
              <w:jc w:val="left"/>
              <w:rPr>
                <w:rFonts w:eastAsia="Arial"/>
                <w:szCs w:val="28"/>
              </w:rPr>
            </w:pPr>
            <w:r w:rsidRPr="000E35C5">
              <w:rPr>
                <w:rFonts w:eastAsia="Arial"/>
                <w:szCs w:val="28"/>
              </w:rPr>
              <w:t>коэффициент расселения</w:t>
            </w:r>
          </w:p>
        </w:tc>
      </w:tr>
    </w:tbl>
    <w:p w:rsidR="009D266E" w:rsidRPr="000E35C5" w:rsidRDefault="009D266E" w:rsidP="009D266E">
      <w:pPr>
        <w:widowControl/>
        <w:tabs>
          <w:tab w:val="left" w:pos="374"/>
          <w:tab w:val="left" w:pos="561"/>
          <w:tab w:val="left" w:pos="935"/>
        </w:tabs>
        <w:suppressAutoHyphens/>
        <w:jc w:val="center"/>
        <w:rPr>
          <w:rFonts w:eastAsia="Arial"/>
          <w:szCs w:val="28"/>
        </w:rPr>
      </w:pPr>
    </w:p>
    <w:p w:rsidR="009D266E" w:rsidRPr="000E35C5" w:rsidRDefault="009D266E" w:rsidP="009D266E">
      <w:pPr>
        <w:widowControl/>
        <w:tabs>
          <w:tab w:val="left" w:pos="374"/>
          <w:tab w:val="left" w:pos="561"/>
          <w:tab w:val="left" w:pos="935"/>
        </w:tabs>
        <w:suppressAutoHyphens/>
        <w:jc w:val="center"/>
        <w:rPr>
          <w:rFonts w:eastAsia="Arial"/>
          <w:szCs w:val="28"/>
        </w:rPr>
      </w:pPr>
    </w:p>
    <w:p w:rsidR="009D266E" w:rsidRPr="000E35C5" w:rsidRDefault="009D266E" w:rsidP="009D266E">
      <w:pPr>
        <w:widowControl/>
        <w:tabs>
          <w:tab w:val="left" w:pos="374"/>
          <w:tab w:val="left" w:pos="561"/>
          <w:tab w:val="left" w:pos="935"/>
        </w:tabs>
        <w:suppressAutoHyphens/>
        <w:jc w:val="center"/>
        <w:rPr>
          <w:rFonts w:eastAsia="Arial"/>
          <w:szCs w:val="28"/>
        </w:rPr>
      </w:pPr>
      <w:r w:rsidRPr="000E35C5">
        <w:rPr>
          <w:rFonts w:eastAsia="Arial"/>
          <w:szCs w:val="28"/>
        </w:rPr>
        <w:t>Данные, используемые при определении индекса бюджетных расходов:</w:t>
      </w:r>
    </w:p>
    <w:p w:rsidR="009D266E" w:rsidRPr="000E35C5" w:rsidRDefault="009D266E" w:rsidP="009D266E">
      <w:pPr>
        <w:widowControl/>
        <w:tabs>
          <w:tab w:val="left" w:pos="374"/>
          <w:tab w:val="left" w:pos="561"/>
          <w:tab w:val="left" w:pos="935"/>
        </w:tabs>
        <w:suppressAutoHyphens/>
        <w:jc w:val="center"/>
        <w:rPr>
          <w:rFonts w:eastAsia="Arial"/>
          <w:szCs w:val="28"/>
        </w:rPr>
      </w:pPr>
    </w:p>
    <w:tbl>
      <w:tblPr>
        <w:tblW w:w="9639" w:type="dxa"/>
        <w:tblInd w:w="7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427"/>
        <w:gridCol w:w="4212"/>
      </w:tblGrid>
      <w:tr w:rsidR="009D266E" w:rsidRPr="000E35C5" w:rsidTr="002E4218">
        <w:trPr>
          <w:cantSplit/>
          <w:trHeight w:val="359"/>
          <w:tblHeader/>
        </w:trPr>
        <w:tc>
          <w:tcPr>
            <w:tcW w:w="5427" w:type="dxa"/>
            <w:tcBorders>
              <w:top w:val="single" w:sz="6" w:space="0" w:color="auto"/>
              <w:left w:val="single" w:sz="6" w:space="0" w:color="auto"/>
              <w:bottom w:val="nil"/>
              <w:right w:val="single" w:sz="6" w:space="0" w:color="auto"/>
            </w:tcBorders>
            <w:vAlign w:val="center"/>
            <w:hideMark/>
          </w:tcPr>
          <w:p w:rsidR="009D266E" w:rsidRPr="000E35C5" w:rsidRDefault="009D266E" w:rsidP="009D266E">
            <w:pPr>
              <w:widowControl/>
              <w:tabs>
                <w:tab w:val="left" w:pos="374"/>
                <w:tab w:val="left" w:pos="561"/>
                <w:tab w:val="left" w:pos="935"/>
              </w:tabs>
              <w:suppressAutoHyphens/>
              <w:jc w:val="center"/>
              <w:rPr>
                <w:rFonts w:eastAsia="Arial"/>
                <w:szCs w:val="28"/>
              </w:rPr>
            </w:pPr>
            <w:r w:rsidRPr="000E35C5">
              <w:rPr>
                <w:rFonts w:eastAsia="Arial"/>
                <w:szCs w:val="28"/>
              </w:rPr>
              <w:t>Данные, используемые при определении индекса бюджетных расходов</w:t>
            </w:r>
          </w:p>
        </w:tc>
        <w:tc>
          <w:tcPr>
            <w:tcW w:w="4212" w:type="dxa"/>
            <w:tcBorders>
              <w:top w:val="single" w:sz="6" w:space="0" w:color="auto"/>
              <w:left w:val="single" w:sz="6" w:space="0" w:color="auto"/>
              <w:bottom w:val="nil"/>
              <w:right w:val="single" w:sz="6" w:space="0" w:color="auto"/>
            </w:tcBorders>
            <w:vAlign w:val="center"/>
            <w:hideMark/>
          </w:tcPr>
          <w:p w:rsidR="009D266E" w:rsidRPr="000E35C5" w:rsidRDefault="009D266E" w:rsidP="009D266E">
            <w:pPr>
              <w:widowControl/>
              <w:tabs>
                <w:tab w:val="left" w:pos="374"/>
                <w:tab w:val="left" w:pos="561"/>
                <w:tab w:val="left" w:pos="935"/>
              </w:tabs>
              <w:suppressAutoHyphens/>
              <w:jc w:val="center"/>
              <w:rPr>
                <w:rFonts w:eastAsia="Arial"/>
                <w:szCs w:val="28"/>
              </w:rPr>
            </w:pPr>
            <w:r w:rsidRPr="000E35C5">
              <w:rPr>
                <w:rFonts w:eastAsia="Arial"/>
                <w:szCs w:val="28"/>
              </w:rPr>
              <w:t>Источник информации</w:t>
            </w:r>
          </w:p>
        </w:tc>
      </w:tr>
      <w:tr w:rsidR="009D266E" w:rsidRPr="000E35C5" w:rsidTr="002E4218">
        <w:trPr>
          <w:cantSplit/>
          <w:trHeight w:val="20"/>
          <w:tblHeader/>
        </w:trPr>
        <w:tc>
          <w:tcPr>
            <w:tcW w:w="5427" w:type="dxa"/>
            <w:tcBorders>
              <w:top w:val="single" w:sz="6" w:space="0" w:color="auto"/>
              <w:left w:val="single" w:sz="6" w:space="0" w:color="auto"/>
              <w:bottom w:val="single" w:sz="6" w:space="0" w:color="auto"/>
              <w:right w:val="single" w:sz="6" w:space="0" w:color="auto"/>
            </w:tcBorders>
          </w:tcPr>
          <w:p w:rsidR="009D266E" w:rsidRPr="000E35C5" w:rsidRDefault="009D266E" w:rsidP="009D266E">
            <w:pPr>
              <w:widowControl/>
              <w:tabs>
                <w:tab w:val="left" w:pos="374"/>
                <w:tab w:val="left" w:pos="561"/>
                <w:tab w:val="left" w:pos="935"/>
              </w:tabs>
              <w:suppressAutoHyphens/>
              <w:jc w:val="center"/>
              <w:rPr>
                <w:rFonts w:eastAsia="Arial"/>
                <w:szCs w:val="28"/>
              </w:rPr>
            </w:pPr>
            <w:r w:rsidRPr="000E35C5">
              <w:rPr>
                <w:rFonts w:eastAsia="Arial"/>
                <w:szCs w:val="28"/>
              </w:rPr>
              <w:t>1</w:t>
            </w:r>
          </w:p>
        </w:tc>
        <w:tc>
          <w:tcPr>
            <w:tcW w:w="4212" w:type="dxa"/>
            <w:tcBorders>
              <w:top w:val="single" w:sz="6" w:space="0" w:color="auto"/>
              <w:left w:val="single" w:sz="6" w:space="0" w:color="auto"/>
              <w:bottom w:val="single" w:sz="6" w:space="0" w:color="auto"/>
              <w:right w:val="single" w:sz="6" w:space="0" w:color="auto"/>
            </w:tcBorders>
          </w:tcPr>
          <w:p w:rsidR="009D266E" w:rsidRPr="000E35C5" w:rsidRDefault="009D266E" w:rsidP="009D266E">
            <w:pPr>
              <w:widowControl/>
              <w:tabs>
                <w:tab w:val="left" w:pos="374"/>
                <w:tab w:val="left" w:pos="561"/>
                <w:tab w:val="left" w:pos="935"/>
              </w:tabs>
              <w:suppressAutoHyphens/>
              <w:jc w:val="center"/>
              <w:rPr>
                <w:rFonts w:eastAsia="Arial"/>
                <w:szCs w:val="28"/>
              </w:rPr>
            </w:pPr>
            <w:r w:rsidRPr="000E35C5">
              <w:rPr>
                <w:rFonts w:eastAsia="Arial"/>
                <w:szCs w:val="28"/>
              </w:rPr>
              <w:t>2</w:t>
            </w:r>
          </w:p>
        </w:tc>
      </w:tr>
      <w:tr w:rsidR="009D266E" w:rsidRPr="000E35C5" w:rsidTr="002E4218">
        <w:trPr>
          <w:cantSplit/>
          <w:trHeight w:val="600"/>
        </w:trPr>
        <w:tc>
          <w:tcPr>
            <w:tcW w:w="5427" w:type="dxa"/>
            <w:tcBorders>
              <w:top w:val="single" w:sz="6" w:space="0" w:color="auto"/>
              <w:left w:val="single" w:sz="6" w:space="0" w:color="auto"/>
              <w:bottom w:val="single" w:sz="6" w:space="0" w:color="auto"/>
              <w:right w:val="single" w:sz="6" w:space="0" w:color="auto"/>
            </w:tcBorders>
            <w:hideMark/>
          </w:tcPr>
          <w:p w:rsidR="009D266E" w:rsidRPr="000E35C5" w:rsidRDefault="009D266E" w:rsidP="009D266E">
            <w:pPr>
              <w:widowControl/>
              <w:tabs>
                <w:tab w:val="left" w:pos="374"/>
                <w:tab w:val="left" w:pos="561"/>
                <w:tab w:val="left" w:pos="935"/>
              </w:tabs>
              <w:suppressAutoHyphens/>
              <w:rPr>
                <w:rFonts w:eastAsia="Arial"/>
                <w:szCs w:val="28"/>
              </w:rPr>
            </w:pPr>
            <w:r w:rsidRPr="000E35C5">
              <w:rPr>
                <w:rFonts w:eastAsia="Arial"/>
                <w:szCs w:val="28"/>
              </w:rPr>
              <w:t>Численность постоянного населения поселений, в том числе сельского населения</w:t>
            </w:r>
          </w:p>
        </w:tc>
        <w:tc>
          <w:tcPr>
            <w:tcW w:w="4212" w:type="dxa"/>
            <w:tcBorders>
              <w:top w:val="single" w:sz="6" w:space="0" w:color="auto"/>
              <w:left w:val="single" w:sz="6" w:space="0" w:color="auto"/>
              <w:bottom w:val="single" w:sz="6" w:space="0" w:color="auto"/>
              <w:right w:val="single" w:sz="6" w:space="0" w:color="auto"/>
            </w:tcBorders>
            <w:hideMark/>
          </w:tcPr>
          <w:p w:rsidR="009D266E" w:rsidRPr="000E35C5" w:rsidRDefault="009D266E" w:rsidP="005F6537">
            <w:pPr>
              <w:widowControl/>
              <w:tabs>
                <w:tab w:val="left" w:pos="374"/>
                <w:tab w:val="left" w:pos="561"/>
                <w:tab w:val="left" w:pos="935"/>
              </w:tabs>
              <w:suppressAutoHyphens/>
              <w:jc w:val="left"/>
              <w:rPr>
                <w:rFonts w:eastAsia="Arial"/>
                <w:szCs w:val="28"/>
              </w:rPr>
            </w:pPr>
            <w:r w:rsidRPr="000E35C5">
              <w:rPr>
                <w:rFonts w:eastAsia="Arial"/>
                <w:szCs w:val="28"/>
              </w:rPr>
              <w:t>министерство финансов Краснодарского края</w:t>
            </w:r>
          </w:p>
        </w:tc>
      </w:tr>
      <w:tr w:rsidR="009D266E" w:rsidRPr="000E35C5" w:rsidTr="002E4218">
        <w:trPr>
          <w:cantSplit/>
          <w:trHeight w:val="360"/>
        </w:trPr>
        <w:tc>
          <w:tcPr>
            <w:tcW w:w="5427" w:type="dxa"/>
            <w:tcBorders>
              <w:top w:val="single" w:sz="6" w:space="0" w:color="auto"/>
              <w:left w:val="single" w:sz="6" w:space="0" w:color="auto"/>
              <w:bottom w:val="single" w:sz="6" w:space="0" w:color="auto"/>
              <w:right w:val="single" w:sz="6" w:space="0" w:color="auto"/>
            </w:tcBorders>
            <w:hideMark/>
          </w:tcPr>
          <w:p w:rsidR="009D266E" w:rsidRPr="000E35C5" w:rsidRDefault="009D266E" w:rsidP="009D266E">
            <w:pPr>
              <w:widowControl/>
              <w:tabs>
                <w:tab w:val="left" w:pos="374"/>
                <w:tab w:val="left" w:pos="561"/>
                <w:tab w:val="left" w:pos="935"/>
              </w:tabs>
              <w:suppressAutoHyphens/>
              <w:rPr>
                <w:rFonts w:eastAsia="Arial"/>
                <w:szCs w:val="28"/>
              </w:rPr>
            </w:pPr>
            <w:r w:rsidRPr="000E35C5">
              <w:rPr>
                <w:rFonts w:eastAsia="Arial"/>
                <w:szCs w:val="28"/>
              </w:rPr>
              <w:t>Общая протяженность автомобильных дорог местного значения, находящихся в собственности поселения</w:t>
            </w:r>
          </w:p>
        </w:tc>
        <w:tc>
          <w:tcPr>
            <w:tcW w:w="4212" w:type="dxa"/>
            <w:tcBorders>
              <w:top w:val="single" w:sz="6" w:space="0" w:color="auto"/>
              <w:left w:val="single" w:sz="6" w:space="0" w:color="auto"/>
              <w:bottom w:val="single" w:sz="6" w:space="0" w:color="auto"/>
              <w:right w:val="single" w:sz="6" w:space="0" w:color="auto"/>
            </w:tcBorders>
            <w:hideMark/>
          </w:tcPr>
          <w:p w:rsidR="009D266E" w:rsidRPr="000E35C5" w:rsidRDefault="009D266E" w:rsidP="005F6537">
            <w:pPr>
              <w:widowControl/>
              <w:tabs>
                <w:tab w:val="left" w:pos="374"/>
                <w:tab w:val="left" w:pos="561"/>
                <w:tab w:val="left" w:pos="935"/>
              </w:tabs>
              <w:suppressAutoHyphens/>
              <w:jc w:val="left"/>
              <w:rPr>
                <w:rFonts w:eastAsia="Arial"/>
                <w:szCs w:val="28"/>
              </w:rPr>
            </w:pPr>
            <w:r w:rsidRPr="000E35C5">
              <w:rPr>
                <w:rFonts w:eastAsia="Arial"/>
                <w:szCs w:val="28"/>
              </w:rPr>
              <w:t>органы исполнительной власти поселения</w:t>
            </w:r>
          </w:p>
        </w:tc>
      </w:tr>
      <w:tr w:rsidR="009D266E" w:rsidRPr="000E35C5" w:rsidTr="002E4218">
        <w:trPr>
          <w:cantSplit/>
          <w:trHeight w:val="360"/>
        </w:trPr>
        <w:tc>
          <w:tcPr>
            <w:tcW w:w="5427" w:type="dxa"/>
            <w:tcBorders>
              <w:top w:val="single" w:sz="6" w:space="0" w:color="auto"/>
              <w:left w:val="single" w:sz="6" w:space="0" w:color="auto"/>
              <w:bottom w:val="single" w:sz="6" w:space="0" w:color="auto"/>
              <w:right w:val="single" w:sz="6" w:space="0" w:color="auto"/>
            </w:tcBorders>
            <w:hideMark/>
          </w:tcPr>
          <w:p w:rsidR="009D266E" w:rsidRPr="000E35C5" w:rsidRDefault="009D266E" w:rsidP="009D266E">
            <w:pPr>
              <w:widowControl/>
              <w:tabs>
                <w:tab w:val="left" w:pos="374"/>
                <w:tab w:val="left" w:pos="561"/>
                <w:tab w:val="left" w:pos="935"/>
              </w:tabs>
              <w:suppressAutoHyphens/>
              <w:rPr>
                <w:rFonts w:eastAsia="Arial"/>
                <w:szCs w:val="28"/>
              </w:rPr>
            </w:pPr>
            <w:r w:rsidRPr="000E35C5">
              <w:rPr>
                <w:rFonts w:eastAsia="Arial"/>
                <w:szCs w:val="28"/>
              </w:rPr>
              <w:t>Показатели внешней кубатуры зданий и сооружений учреждений социальной сферы, имеющихся для выполнения вопросов местного значения поселения</w:t>
            </w:r>
          </w:p>
        </w:tc>
        <w:tc>
          <w:tcPr>
            <w:tcW w:w="4212" w:type="dxa"/>
            <w:tcBorders>
              <w:top w:val="single" w:sz="6" w:space="0" w:color="auto"/>
              <w:left w:val="single" w:sz="6" w:space="0" w:color="auto"/>
              <w:bottom w:val="single" w:sz="6" w:space="0" w:color="auto"/>
              <w:right w:val="single" w:sz="6" w:space="0" w:color="auto"/>
            </w:tcBorders>
            <w:hideMark/>
          </w:tcPr>
          <w:p w:rsidR="009D266E" w:rsidRPr="000E35C5" w:rsidRDefault="009D266E" w:rsidP="005F6537">
            <w:pPr>
              <w:widowControl/>
              <w:tabs>
                <w:tab w:val="left" w:pos="374"/>
                <w:tab w:val="left" w:pos="561"/>
                <w:tab w:val="left" w:pos="935"/>
              </w:tabs>
              <w:suppressAutoHyphens/>
              <w:jc w:val="left"/>
              <w:rPr>
                <w:rFonts w:eastAsia="Arial"/>
                <w:szCs w:val="28"/>
              </w:rPr>
            </w:pPr>
            <w:r w:rsidRPr="000E35C5">
              <w:rPr>
                <w:rFonts w:eastAsia="Arial"/>
                <w:szCs w:val="28"/>
              </w:rPr>
              <w:t>органы исполнительной власти поселения</w:t>
            </w:r>
          </w:p>
        </w:tc>
      </w:tr>
      <w:tr w:rsidR="009D266E" w:rsidRPr="000E35C5" w:rsidTr="002E4218">
        <w:trPr>
          <w:cantSplit/>
          <w:trHeight w:val="360"/>
        </w:trPr>
        <w:tc>
          <w:tcPr>
            <w:tcW w:w="5427" w:type="dxa"/>
            <w:tcBorders>
              <w:top w:val="single" w:sz="6" w:space="0" w:color="auto"/>
              <w:left w:val="single" w:sz="6" w:space="0" w:color="auto"/>
              <w:bottom w:val="single" w:sz="6" w:space="0" w:color="auto"/>
              <w:right w:val="single" w:sz="6" w:space="0" w:color="auto"/>
            </w:tcBorders>
            <w:hideMark/>
          </w:tcPr>
          <w:p w:rsidR="009D266E" w:rsidRPr="000E35C5" w:rsidRDefault="00770843" w:rsidP="009D266E">
            <w:pPr>
              <w:widowControl/>
              <w:tabs>
                <w:tab w:val="left" w:pos="374"/>
                <w:tab w:val="left" w:pos="561"/>
                <w:tab w:val="left" w:pos="935"/>
              </w:tabs>
              <w:suppressAutoHyphens/>
              <w:rPr>
                <w:rFonts w:eastAsia="Arial"/>
                <w:szCs w:val="28"/>
              </w:rPr>
            </w:pPr>
            <w:r w:rsidRPr="000E35C5">
              <w:rPr>
                <w:rFonts w:eastAsia="Arial"/>
                <w:szCs w:val="28"/>
              </w:rPr>
              <w:t>Различия в количестве населенных пунктов, входящих в состав поселений</w:t>
            </w:r>
          </w:p>
        </w:tc>
        <w:tc>
          <w:tcPr>
            <w:tcW w:w="4212" w:type="dxa"/>
            <w:tcBorders>
              <w:top w:val="single" w:sz="6" w:space="0" w:color="auto"/>
              <w:left w:val="single" w:sz="6" w:space="0" w:color="auto"/>
              <w:bottom w:val="single" w:sz="6" w:space="0" w:color="auto"/>
              <w:right w:val="single" w:sz="6" w:space="0" w:color="auto"/>
            </w:tcBorders>
            <w:hideMark/>
          </w:tcPr>
          <w:p w:rsidR="009D266E" w:rsidRPr="000E35C5" w:rsidRDefault="00770843" w:rsidP="005F6537">
            <w:pPr>
              <w:widowControl/>
              <w:tabs>
                <w:tab w:val="left" w:pos="374"/>
                <w:tab w:val="left" w:pos="561"/>
                <w:tab w:val="left" w:pos="935"/>
              </w:tabs>
              <w:suppressAutoHyphens/>
              <w:jc w:val="left"/>
              <w:rPr>
                <w:rFonts w:eastAsia="Arial"/>
                <w:szCs w:val="28"/>
              </w:rPr>
            </w:pPr>
            <w:r w:rsidRPr="000E35C5">
              <w:rPr>
                <w:rFonts w:eastAsia="Arial"/>
                <w:szCs w:val="28"/>
              </w:rPr>
              <w:t>министерство финансов Краснодарского края</w:t>
            </w:r>
          </w:p>
        </w:tc>
      </w:tr>
      <w:tr w:rsidR="009D266E" w:rsidRPr="009D266E" w:rsidTr="002E4218">
        <w:trPr>
          <w:cantSplit/>
          <w:trHeight w:val="360"/>
        </w:trPr>
        <w:tc>
          <w:tcPr>
            <w:tcW w:w="5427" w:type="dxa"/>
            <w:tcBorders>
              <w:top w:val="single" w:sz="6" w:space="0" w:color="auto"/>
              <w:left w:val="single" w:sz="6" w:space="0" w:color="auto"/>
              <w:bottom w:val="single" w:sz="6" w:space="0" w:color="auto"/>
              <w:right w:val="single" w:sz="6" w:space="0" w:color="auto"/>
            </w:tcBorders>
            <w:hideMark/>
          </w:tcPr>
          <w:p w:rsidR="009D266E" w:rsidRPr="00043DE4" w:rsidRDefault="009D266E" w:rsidP="009D266E">
            <w:pPr>
              <w:widowControl/>
              <w:tabs>
                <w:tab w:val="left" w:pos="374"/>
                <w:tab w:val="left" w:pos="561"/>
                <w:tab w:val="left" w:pos="935"/>
              </w:tabs>
              <w:suppressAutoHyphens/>
              <w:rPr>
                <w:rFonts w:eastAsia="Arial"/>
                <w:szCs w:val="28"/>
              </w:rPr>
            </w:pPr>
            <w:r w:rsidRPr="00043DE4">
              <w:rPr>
                <w:rFonts w:eastAsia="Arial"/>
                <w:szCs w:val="28"/>
              </w:rPr>
              <w:t>Годовое количество потребленной электрической энергии на наружное освещение поселений</w:t>
            </w:r>
          </w:p>
        </w:tc>
        <w:tc>
          <w:tcPr>
            <w:tcW w:w="4212" w:type="dxa"/>
            <w:tcBorders>
              <w:top w:val="single" w:sz="6" w:space="0" w:color="auto"/>
              <w:left w:val="single" w:sz="6" w:space="0" w:color="auto"/>
              <w:bottom w:val="single" w:sz="6" w:space="0" w:color="auto"/>
              <w:right w:val="single" w:sz="6" w:space="0" w:color="auto"/>
            </w:tcBorders>
            <w:hideMark/>
          </w:tcPr>
          <w:p w:rsidR="009D266E" w:rsidRPr="00043DE4" w:rsidRDefault="009D266E" w:rsidP="005F6537">
            <w:pPr>
              <w:jc w:val="left"/>
              <w:rPr>
                <w:sz w:val="24"/>
                <w:szCs w:val="24"/>
              </w:rPr>
            </w:pPr>
            <w:r w:rsidRPr="00043DE4">
              <w:rPr>
                <w:szCs w:val="28"/>
              </w:rPr>
              <w:t>органы исполнительной власти поселения</w:t>
            </w:r>
          </w:p>
        </w:tc>
      </w:tr>
      <w:tr w:rsidR="009D266E" w:rsidRPr="009D266E" w:rsidTr="002E4218">
        <w:trPr>
          <w:cantSplit/>
          <w:trHeight w:val="360"/>
        </w:trPr>
        <w:tc>
          <w:tcPr>
            <w:tcW w:w="5427" w:type="dxa"/>
            <w:tcBorders>
              <w:top w:val="single" w:sz="6" w:space="0" w:color="auto"/>
              <w:left w:val="single" w:sz="6" w:space="0" w:color="auto"/>
              <w:bottom w:val="single" w:sz="6" w:space="0" w:color="auto"/>
              <w:right w:val="single" w:sz="6" w:space="0" w:color="auto"/>
            </w:tcBorders>
            <w:hideMark/>
          </w:tcPr>
          <w:p w:rsidR="009D266E" w:rsidRPr="00043DE4" w:rsidRDefault="009D266E" w:rsidP="009D266E">
            <w:pPr>
              <w:widowControl/>
              <w:tabs>
                <w:tab w:val="left" w:pos="374"/>
                <w:tab w:val="left" w:pos="561"/>
                <w:tab w:val="left" w:pos="935"/>
              </w:tabs>
              <w:suppressAutoHyphens/>
              <w:rPr>
                <w:rFonts w:eastAsia="Arial"/>
                <w:szCs w:val="28"/>
              </w:rPr>
            </w:pPr>
            <w:r w:rsidRPr="00043DE4">
              <w:rPr>
                <w:rFonts w:eastAsia="Arial"/>
                <w:szCs w:val="28"/>
              </w:rPr>
              <w:t>Общая площадь населенных пунктов поселений, том числе общего пользования</w:t>
            </w:r>
          </w:p>
        </w:tc>
        <w:tc>
          <w:tcPr>
            <w:tcW w:w="4212" w:type="dxa"/>
            <w:tcBorders>
              <w:top w:val="single" w:sz="6" w:space="0" w:color="auto"/>
              <w:left w:val="single" w:sz="6" w:space="0" w:color="auto"/>
              <w:bottom w:val="single" w:sz="6" w:space="0" w:color="auto"/>
              <w:right w:val="single" w:sz="6" w:space="0" w:color="auto"/>
            </w:tcBorders>
            <w:hideMark/>
          </w:tcPr>
          <w:p w:rsidR="009D266E" w:rsidRPr="00043DE4" w:rsidRDefault="009D266E" w:rsidP="005F6537">
            <w:pPr>
              <w:jc w:val="left"/>
              <w:rPr>
                <w:sz w:val="24"/>
                <w:szCs w:val="24"/>
              </w:rPr>
            </w:pPr>
            <w:r w:rsidRPr="00043DE4">
              <w:rPr>
                <w:szCs w:val="28"/>
              </w:rPr>
              <w:t>органы исполнительной власти поселения</w:t>
            </w:r>
          </w:p>
        </w:tc>
      </w:tr>
      <w:tr w:rsidR="009D266E" w:rsidRPr="009D266E" w:rsidTr="002E4218">
        <w:trPr>
          <w:cantSplit/>
          <w:trHeight w:val="360"/>
        </w:trPr>
        <w:tc>
          <w:tcPr>
            <w:tcW w:w="5427" w:type="dxa"/>
            <w:tcBorders>
              <w:top w:val="single" w:sz="6" w:space="0" w:color="auto"/>
              <w:left w:val="single" w:sz="6" w:space="0" w:color="auto"/>
              <w:bottom w:val="single" w:sz="6" w:space="0" w:color="auto"/>
              <w:right w:val="single" w:sz="6" w:space="0" w:color="auto"/>
            </w:tcBorders>
            <w:hideMark/>
          </w:tcPr>
          <w:p w:rsidR="009D266E" w:rsidRPr="00043DE4" w:rsidRDefault="009D266E" w:rsidP="009D266E">
            <w:pPr>
              <w:widowControl/>
              <w:tabs>
                <w:tab w:val="left" w:pos="374"/>
                <w:tab w:val="left" w:pos="561"/>
                <w:tab w:val="left" w:pos="935"/>
              </w:tabs>
              <w:suppressAutoHyphens/>
              <w:rPr>
                <w:rFonts w:eastAsia="Arial"/>
                <w:szCs w:val="28"/>
              </w:rPr>
            </w:pPr>
            <w:r w:rsidRPr="00043DE4">
              <w:rPr>
                <w:rFonts w:eastAsia="Arial"/>
                <w:szCs w:val="28"/>
              </w:rPr>
              <w:t>Общая площадь земель поселений</w:t>
            </w:r>
          </w:p>
        </w:tc>
        <w:tc>
          <w:tcPr>
            <w:tcW w:w="4212" w:type="dxa"/>
            <w:tcBorders>
              <w:top w:val="single" w:sz="6" w:space="0" w:color="auto"/>
              <w:left w:val="single" w:sz="6" w:space="0" w:color="auto"/>
              <w:bottom w:val="single" w:sz="6" w:space="0" w:color="auto"/>
              <w:right w:val="single" w:sz="6" w:space="0" w:color="auto"/>
            </w:tcBorders>
            <w:hideMark/>
          </w:tcPr>
          <w:p w:rsidR="009D266E" w:rsidRPr="00043DE4" w:rsidRDefault="009D266E" w:rsidP="005F6537">
            <w:pPr>
              <w:jc w:val="left"/>
              <w:rPr>
                <w:sz w:val="24"/>
                <w:szCs w:val="24"/>
              </w:rPr>
            </w:pPr>
            <w:r w:rsidRPr="00043DE4">
              <w:rPr>
                <w:szCs w:val="28"/>
              </w:rPr>
              <w:t>органы исполнительной власти поселения</w:t>
            </w:r>
          </w:p>
        </w:tc>
      </w:tr>
    </w:tbl>
    <w:p w:rsidR="009D266E" w:rsidRPr="009D266E" w:rsidRDefault="009D266E" w:rsidP="009D266E">
      <w:pPr>
        <w:widowControl/>
        <w:tabs>
          <w:tab w:val="left" w:pos="0"/>
          <w:tab w:val="left" w:pos="374"/>
          <w:tab w:val="left" w:pos="561"/>
          <w:tab w:val="left" w:pos="935"/>
        </w:tabs>
        <w:suppressAutoHyphens/>
        <w:spacing w:line="360" w:lineRule="auto"/>
        <w:ind w:firstLine="709"/>
        <w:rPr>
          <w:rFonts w:eastAsia="Arial"/>
          <w:szCs w:val="28"/>
          <w:highlight w:val="yellow"/>
        </w:rPr>
      </w:pPr>
    </w:p>
    <w:p w:rsidR="009D266E" w:rsidRPr="00D83004" w:rsidRDefault="009D266E" w:rsidP="009D266E">
      <w:pPr>
        <w:widowControl/>
        <w:tabs>
          <w:tab w:val="left" w:pos="0"/>
          <w:tab w:val="left" w:pos="374"/>
          <w:tab w:val="left" w:pos="561"/>
          <w:tab w:val="left" w:pos="935"/>
        </w:tabs>
        <w:suppressAutoHyphens/>
        <w:spacing w:line="360" w:lineRule="auto"/>
        <w:ind w:firstLine="709"/>
        <w:rPr>
          <w:rFonts w:eastAsia="Arial"/>
          <w:szCs w:val="28"/>
        </w:rPr>
      </w:pPr>
      <w:r w:rsidRPr="00D83004">
        <w:rPr>
          <w:rFonts w:eastAsia="Arial"/>
          <w:szCs w:val="28"/>
        </w:rPr>
        <w:t xml:space="preserve">2. Индекс бюджетных расходов </w:t>
      </w:r>
      <w:r w:rsidRPr="00D83004">
        <w:rPr>
          <w:rFonts w:eastAsia="Arial"/>
          <w:szCs w:val="28"/>
          <w:lang w:val="en-US"/>
        </w:rPr>
        <w:t>j</w:t>
      </w:r>
      <w:r w:rsidRPr="00D83004">
        <w:rPr>
          <w:rFonts w:eastAsia="Arial"/>
          <w:szCs w:val="28"/>
        </w:rPr>
        <w:t>-го поселения рассчитывается по формуле:</w:t>
      </w:r>
    </w:p>
    <w:p w:rsidR="009D266E" w:rsidRPr="00D83004" w:rsidRDefault="009D266E" w:rsidP="009D266E">
      <w:pPr>
        <w:widowControl/>
        <w:tabs>
          <w:tab w:val="left" w:pos="0"/>
          <w:tab w:val="left" w:pos="374"/>
          <w:tab w:val="left" w:pos="561"/>
          <w:tab w:val="left" w:pos="935"/>
        </w:tabs>
        <w:suppressAutoHyphens/>
        <w:spacing w:line="360" w:lineRule="auto"/>
        <w:jc w:val="center"/>
        <w:rPr>
          <w:rFonts w:eastAsia="Arial"/>
          <w:szCs w:val="28"/>
          <w:vertAlign w:val="superscript"/>
        </w:rPr>
      </w:pPr>
      <w:r w:rsidRPr="00D83004">
        <w:rPr>
          <w:rFonts w:eastAsia="Arial"/>
          <w:szCs w:val="28"/>
        </w:rPr>
        <w:t>ИБР</w:t>
      </w:r>
      <w:proofErr w:type="gramStart"/>
      <w:r w:rsidRPr="00D83004">
        <w:rPr>
          <w:rFonts w:eastAsia="Arial"/>
          <w:szCs w:val="28"/>
          <w:vertAlign w:val="subscript"/>
          <w:lang w:val="en-US"/>
        </w:rPr>
        <w:t>j</w:t>
      </w:r>
      <w:proofErr w:type="gramEnd"/>
      <w:r w:rsidRPr="00D83004">
        <w:rPr>
          <w:rFonts w:eastAsia="Arial"/>
          <w:szCs w:val="28"/>
        </w:rPr>
        <w:t xml:space="preserve"> = 0,35</w:t>
      </w:r>
      <w:r w:rsidRPr="00D83004">
        <w:rPr>
          <w:rFonts w:eastAsia="Arial"/>
          <w:szCs w:val="28"/>
          <w:vertAlign w:val="subscript"/>
        </w:rPr>
        <w:t xml:space="preserve"> </w:t>
      </w:r>
      <w:r w:rsidRPr="00D83004">
        <w:rPr>
          <w:rFonts w:eastAsia="Arial"/>
          <w:szCs w:val="28"/>
        </w:rPr>
        <w:t>* К</w:t>
      </w:r>
      <w:r w:rsidRPr="00D83004">
        <w:rPr>
          <w:rFonts w:eastAsia="Arial"/>
          <w:szCs w:val="28"/>
          <w:vertAlign w:val="subscript"/>
          <w:lang w:val="en-US"/>
        </w:rPr>
        <w:t>j</w:t>
      </w:r>
      <w:r w:rsidRPr="00D83004">
        <w:rPr>
          <w:rFonts w:eastAsia="Arial"/>
          <w:szCs w:val="28"/>
          <w:vertAlign w:val="superscript"/>
        </w:rPr>
        <w:t>дор</w:t>
      </w:r>
      <w:r w:rsidRPr="00D83004">
        <w:rPr>
          <w:rFonts w:eastAsia="Arial"/>
          <w:szCs w:val="28"/>
        </w:rPr>
        <w:t xml:space="preserve"> * К</w:t>
      </w:r>
      <w:r w:rsidRPr="00D83004">
        <w:rPr>
          <w:rFonts w:eastAsia="Arial"/>
          <w:szCs w:val="28"/>
          <w:vertAlign w:val="subscript"/>
          <w:lang w:val="en-US"/>
        </w:rPr>
        <w:t>j</w:t>
      </w:r>
      <w:proofErr w:type="spellStart"/>
      <w:r w:rsidRPr="00D83004">
        <w:rPr>
          <w:rFonts w:eastAsia="Arial"/>
          <w:szCs w:val="28"/>
          <w:vertAlign w:val="superscript"/>
        </w:rPr>
        <w:t>числ</w:t>
      </w:r>
      <w:proofErr w:type="spellEnd"/>
      <w:r w:rsidRPr="00D83004">
        <w:rPr>
          <w:rFonts w:eastAsia="Arial"/>
          <w:szCs w:val="28"/>
        </w:rPr>
        <w:t xml:space="preserve"> + 0,25</w:t>
      </w:r>
      <w:r w:rsidRPr="00D83004">
        <w:rPr>
          <w:rFonts w:eastAsia="Arial"/>
          <w:szCs w:val="28"/>
          <w:vertAlign w:val="subscript"/>
        </w:rPr>
        <w:t xml:space="preserve"> </w:t>
      </w:r>
      <w:r w:rsidRPr="00D83004">
        <w:rPr>
          <w:rFonts w:eastAsia="Arial"/>
          <w:szCs w:val="28"/>
        </w:rPr>
        <w:t>* К</w:t>
      </w:r>
      <w:r w:rsidRPr="00D83004">
        <w:rPr>
          <w:rFonts w:eastAsia="Arial"/>
          <w:szCs w:val="28"/>
          <w:vertAlign w:val="subscript"/>
          <w:lang w:val="en-US"/>
        </w:rPr>
        <w:t>j</w:t>
      </w:r>
      <w:proofErr w:type="spellStart"/>
      <w:r w:rsidRPr="00D83004">
        <w:rPr>
          <w:rFonts w:eastAsia="Arial"/>
          <w:szCs w:val="28"/>
          <w:vertAlign w:val="superscript"/>
        </w:rPr>
        <w:t>зп</w:t>
      </w:r>
      <w:proofErr w:type="spellEnd"/>
      <w:r w:rsidRPr="00D83004">
        <w:rPr>
          <w:rFonts w:eastAsia="Arial"/>
          <w:szCs w:val="28"/>
          <w:vertAlign w:val="superscript"/>
        </w:rPr>
        <w:t xml:space="preserve">  </w:t>
      </w:r>
      <w:r w:rsidRPr="00D83004">
        <w:rPr>
          <w:rFonts w:eastAsia="Arial"/>
          <w:szCs w:val="28"/>
        </w:rPr>
        <w:t>*</w:t>
      </w:r>
      <w:r w:rsidRPr="00D83004">
        <w:rPr>
          <w:rFonts w:eastAsia="Arial"/>
          <w:szCs w:val="28"/>
          <w:vertAlign w:val="superscript"/>
        </w:rPr>
        <w:t xml:space="preserve"> </w:t>
      </w:r>
      <w:r w:rsidRPr="00D83004">
        <w:rPr>
          <w:rFonts w:eastAsia="Arial"/>
          <w:szCs w:val="28"/>
        </w:rPr>
        <w:t>К</w:t>
      </w:r>
      <w:r w:rsidRPr="00D83004">
        <w:rPr>
          <w:rFonts w:eastAsia="Arial"/>
          <w:szCs w:val="28"/>
          <w:vertAlign w:val="subscript"/>
          <w:lang w:val="en-US"/>
        </w:rPr>
        <w:t>j</w:t>
      </w:r>
      <w:proofErr w:type="spellStart"/>
      <w:r w:rsidRPr="00D83004">
        <w:rPr>
          <w:rFonts w:eastAsia="Arial"/>
          <w:szCs w:val="28"/>
          <w:vertAlign w:val="superscript"/>
        </w:rPr>
        <w:t>осн</w:t>
      </w:r>
      <w:proofErr w:type="spellEnd"/>
      <w:r w:rsidRPr="00D83004">
        <w:rPr>
          <w:rFonts w:eastAsia="Arial"/>
          <w:szCs w:val="28"/>
          <w:vertAlign w:val="superscript"/>
        </w:rPr>
        <w:t xml:space="preserve"> </w:t>
      </w:r>
      <w:r w:rsidRPr="00D83004">
        <w:rPr>
          <w:rFonts w:eastAsia="Arial"/>
          <w:szCs w:val="28"/>
        </w:rPr>
        <w:t>* К</w:t>
      </w:r>
      <w:r w:rsidRPr="00D83004">
        <w:rPr>
          <w:rFonts w:eastAsia="Arial"/>
          <w:szCs w:val="28"/>
          <w:vertAlign w:val="subscript"/>
          <w:lang w:val="en-US"/>
        </w:rPr>
        <w:t>j</w:t>
      </w:r>
      <w:r w:rsidRPr="00D83004">
        <w:rPr>
          <w:rFonts w:eastAsia="Arial"/>
          <w:szCs w:val="28"/>
          <w:vertAlign w:val="superscript"/>
        </w:rPr>
        <w:t xml:space="preserve">рас   </w:t>
      </w:r>
      <w:r w:rsidRPr="00D83004">
        <w:rPr>
          <w:rFonts w:eastAsia="Arial"/>
          <w:szCs w:val="28"/>
        </w:rPr>
        <w:t>+ 0,15 * К</w:t>
      </w:r>
      <w:r w:rsidRPr="00D83004">
        <w:rPr>
          <w:rFonts w:eastAsia="Arial"/>
          <w:szCs w:val="28"/>
          <w:vertAlign w:val="subscript"/>
          <w:lang w:val="en-US"/>
        </w:rPr>
        <w:t>j</w:t>
      </w:r>
      <w:proofErr w:type="spellStart"/>
      <w:r w:rsidRPr="00D83004">
        <w:rPr>
          <w:rFonts w:eastAsia="Arial"/>
          <w:szCs w:val="28"/>
          <w:vertAlign w:val="superscript"/>
        </w:rPr>
        <w:t>числ</w:t>
      </w:r>
      <w:proofErr w:type="spellEnd"/>
      <w:r w:rsidRPr="00D83004">
        <w:rPr>
          <w:rFonts w:eastAsia="Arial"/>
          <w:szCs w:val="28"/>
          <w:vertAlign w:val="superscript"/>
        </w:rPr>
        <w:t xml:space="preserve"> </w:t>
      </w:r>
      <w:r w:rsidRPr="00D83004">
        <w:rPr>
          <w:rFonts w:eastAsia="Arial"/>
          <w:szCs w:val="28"/>
        </w:rPr>
        <w:t>* К</w:t>
      </w:r>
      <w:r w:rsidRPr="00D83004">
        <w:rPr>
          <w:rFonts w:eastAsia="Arial"/>
          <w:szCs w:val="28"/>
          <w:vertAlign w:val="subscript"/>
          <w:lang w:val="en-US"/>
        </w:rPr>
        <w:t>j</w:t>
      </w:r>
      <w:r w:rsidRPr="00D83004">
        <w:rPr>
          <w:rFonts w:eastAsia="Arial"/>
          <w:szCs w:val="28"/>
          <w:vertAlign w:val="superscript"/>
        </w:rPr>
        <w:t xml:space="preserve">рас     </w:t>
      </w:r>
    </w:p>
    <w:p w:rsidR="009D266E" w:rsidRPr="00D83004" w:rsidRDefault="009D266E" w:rsidP="009D266E">
      <w:pPr>
        <w:widowControl/>
        <w:tabs>
          <w:tab w:val="left" w:pos="0"/>
          <w:tab w:val="left" w:pos="374"/>
          <w:tab w:val="left" w:pos="561"/>
          <w:tab w:val="left" w:pos="935"/>
        </w:tabs>
        <w:suppressAutoHyphens/>
        <w:spacing w:line="360" w:lineRule="auto"/>
        <w:jc w:val="center"/>
        <w:rPr>
          <w:rFonts w:eastAsia="Arial"/>
          <w:szCs w:val="28"/>
        </w:rPr>
      </w:pPr>
      <w:r w:rsidRPr="00D83004">
        <w:rPr>
          <w:rFonts w:eastAsia="Arial"/>
          <w:szCs w:val="28"/>
        </w:rPr>
        <w:t>+ 0,2 * К</w:t>
      </w:r>
      <w:r w:rsidRPr="00D83004">
        <w:rPr>
          <w:rFonts w:eastAsia="Arial"/>
          <w:szCs w:val="28"/>
          <w:vertAlign w:val="subscript"/>
          <w:lang w:val="en-US"/>
        </w:rPr>
        <w:t>j</w:t>
      </w:r>
      <w:proofErr w:type="spellStart"/>
      <w:r w:rsidRPr="00D83004">
        <w:rPr>
          <w:rFonts w:eastAsia="Arial"/>
          <w:szCs w:val="28"/>
          <w:vertAlign w:val="superscript"/>
        </w:rPr>
        <w:t>осв</w:t>
      </w:r>
      <w:proofErr w:type="spellEnd"/>
      <w:r w:rsidRPr="00D83004">
        <w:rPr>
          <w:rFonts w:eastAsia="Arial"/>
          <w:szCs w:val="28"/>
        </w:rPr>
        <w:t xml:space="preserve"> </w:t>
      </w:r>
      <w:r w:rsidRPr="00D83004">
        <w:rPr>
          <w:rFonts w:eastAsia="Arial"/>
          <w:szCs w:val="28"/>
          <w:vertAlign w:val="superscript"/>
        </w:rPr>
        <w:t xml:space="preserve"> </w:t>
      </w:r>
      <w:r w:rsidRPr="00D83004">
        <w:rPr>
          <w:rFonts w:eastAsia="Arial"/>
          <w:szCs w:val="28"/>
        </w:rPr>
        <w:t>* К</w:t>
      </w:r>
      <w:r w:rsidRPr="00D83004">
        <w:rPr>
          <w:rFonts w:eastAsia="Arial"/>
          <w:szCs w:val="28"/>
          <w:vertAlign w:val="subscript"/>
          <w:lang w:val="en-US"/>
        </w:rPr>
        <w:t>j</w:t>
      </w:r>
      <w:proofErr w:type="spellStart"/>
      <w:r w:rsidRPr="00D83004">
        <w:rPr>
          <w:rFonts w:eastAsia="Arial"/>
          <w:szCs w:val="28"/>
          <w:vertAlign w:val="superscript"/>
        </w:rPr>
        <w:t>числ</w:t>
      </w:r>
      <w:proofErr w:type="spellEnd"/>
      <w:r w:rsidRPr="00D83004">
        <w:rPr>
          <w:rFonts w:eastAsia="Arial"/>
          <w:szCs w:val="28"/>
          <w:vertAlign w:val="superscript"/>
        </w:rPr>
        <w:t xml:space="preserve">   </w:t>
      </w:r>
      <w:r w:rsidRPr="00D83004">
        <w:rPr>
          <w:rFonts w:eastAsia="Arial"/>
          <w:szCs w:val="28"/>
        </w:rPr>
        <w:t>+ 0,05 * К</w:t>
      </w:r>
      <w:r w:rsidRPr="00D83004">
        <w:rPr>
          <w:rFonts w:eastAsia="Arial"/>
          <w:szCs w:val="28"/>
          <w:vertAlign w:val="subscript"/>
          <w:lang w:val="en-US"/>
        </w:rPr>
        <w:t>j</w:t>
      </w:r>
      <w:proofErr w:type="spellStart"/>
      <w:r w:rsidRPr="00D83004">
        <w:rPr>
          <w:rFonts w:eastAsia="Arial"/>
          <w:szCs w:val="28"/>
          <w:vertAlign w:val="superscript"/>
        </w:rPr>
        <w:t>бл</w:t>
      </w:r>
      <w:proofErr w:type="spellEnd"/>
      <w:r w:rsidRPr="00D83004">
        <w:rPr>
          <w:rFonts w:eastAsia="Arial"/>
          <w:szCs w:val="28"/>
        </w:rPr>
        <w:t xml:space="preserve"> </w:t>
      </w:r>
      <w:r w:rsidRPr="00D83004">
        <w:rPr>
          <w:rFonts w:eastAsia="Arial"/>
          <w:szCs w:val="28"/>
          <w:vertAlign w:val="superscript"/>
        </w:rPr>
        <w:t xml:space="preserve">  </w:t>
      </w:r>
      <w:r w:rsidRPr="00D83004">
        <w:rPr>
          <w:rFonts w:eastAsia="Arial"/>
          <w:szCs w:val="28"/>
        </w:rPr>
        <w:t>* К</w:t>
      </w:r>
      <w:r w:rsidRPr="00D83004">
        <w:rPr>
          <w:rFonts w:eastAsia="Arial"/>
          <w:szCs w:val="28"/>
          <w:vertAlign w:val="subscript"/>
          <w:lang w:val="en-US"/>
        </w:rPr>
        <w:t>j</w:t>
      </w:r>
      <w:proofErr w:type="spellStart"/>
      <w:r w:rsidRPr="00D83004">
        <w:rPr>
          <w:rFonts w:eastAsia="Arial"/>
          <w:szCs w:val="28"/>
          <w:vertAlign w:val="superscript"/>
        </w:rPr>
        <w:t>числ</w:t>
      </w:r>
      <w:proofErr w:type="spellEnd"/>
      <w:r w:rsidRPr="00D83004">
        <w:rPr>
          <w:rFonts w:eastAsia="Arial"/>
          <w:szCs w:val="28"/>
          <w:vertAlign w:val="superscript"/>
        </w:rPr>
        <w:t xml:space="preserve">  </w:t>
      </w:r>
      <w:r w:rsidRPr="00D83004">
        <w:rPr>
          <w:rFonts w:eastAsia="Arial"/>
          <w:szCs w:val="28"/>
        </w:rPr>
        <w:t>* К</w:t>
      </w:r>
      <w:r w:rsidRPr="00D83004">
        <w:rPr>
          <w:rFonts w:eastAsia="Arial"/>
          <w:szCs w:val="28"/>
          <w:vertAlign w:val="subscript"/>
          <w:lang w:val="en-US"/>
        </w:rPr>
        <w:t>j</w:t>
      </w:r>
      <w:r w:rsidRPr="00D83004">
        <w:rPr>
          <w:rFonts w:eastAsia="Arial"/>
          <w:szCs w:val="28"/>
          <w:vertAlign w:val="superscript"/>
        </w:rPr>
        <w:t>рас</w:t>
      </w:r>
      <w:proofErr w:type="gramStart"/>
      <w:r w:rsidRPr="00D83004">
        <w:rPr>
          <w:rFonts w:eastAsia="Arial"/>
          <w:szCs w:val="28"/>
          <w:vertAlign w:val="superscript"/>
        </w:rPr>
        <w:t xml:space="preserve"> </w:t>
      </w:r>
      <w:r w:rsidRPr="00D83004">
        <w:rPr>
          <w:rFonts w:eastAsia="Arial"/>
          <w:szCs w:val="28"/>
        </w:rPr>
        <w:t>,</w:t>
      </w:r>
      <w:proofErr w:type="gramEnd"/>
      <w:r w:rsidRPr="00D83004">
        <w:rPr>
          <w:rFonts w:eastAsia="Arial"/>
          <w:szCs w:val="28"/>
        </w:rPr>
        <w:t xml:space="preserve"> </w:t>
      </w:r>
    </w:p>
    <w:p w:rsidR="009D266E" w:rsidRPr="00D83004" w:rsidRDefault="009D266E" w:rsidP="009D266E">
      <w:pPr>
        <w:widowControl/>
        <w:tabs>
          <w:tab w:val="left" w:pos="0"/>
          <w:tab w:val="left" w:pos="374"/>
          <w:tab w:val="left" w:pos="561"/>
          <w:tab w:val="left" w:pos="935"/>
        </w:tabs>
        <w:suppressAutoHyphens/>
        <w:spacing w:line="360" w:lineRule="auto"/>
        <w:ind w:firstLine="709"/>
        <w:jc w:val="left"/>
        <w:rPr>
          <w:rFonts w:eastAsia="Arial"/>
          <w:szCs w:val="28"/>
        </w:rPr>
      </w:pPr>
      <w:r w:rsidRPr="00D83004">
        <w:rPr>
          <w:rFonts w:eastAsia="Arial"/>
          <w:szCs w:val="28"/>
        </w:rPr>
        <w:t>где:</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К</w:t>
      </w:r>
      <w:proofErr w:type="gramStart"/>
      <w:r w:rsidRPr="00D83004">
        <w:rPr>
          <w:szCs w:val="28"/>
          <w:vertAlign w:val="subscript"/>
          <w:lang w:val="en-US" w:eastAsia="ru-RU"/>
        </w:rPr>
        <w:t>j</w:t>
      </w:r>
      <w:proofErr w:type="gramEnd"/>
      <w:r w:rsidRPr="00D83004">
        <w:rPr>
          <w:szCs w:val="28"/>
          <w:vertAlign w:val="superscript"/>
          <w:lang w:eastAsia="ru-RU"/>
        </w:rPr>
        <w:t xml:space="preserve">дор   </w:t>
      </w:r>
      <w:r w:rsidRPr="00D83004">
        <w:rPr>
          <w:szCs w:val="28"/>
          <w:lang w:eastAsia="ru-RU"/>
        </w:rPr>
        <w:t>— коэффициент дорог j</w:t>
      </w:r>
      <w:r w:rsidRPr="00D83004">
        <w:rPr>
          <w:szCs w:val="28"/>
          <w:lang w:eastAsia="ru-RU"/>
        </w:rPr>
        <w:noBreakHyphen/>
        <w:t>го поселения;</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К</w:t>
      </w:r>
      <w:proofErr w:type="gramStart"/>
      <w:r w:rsidRPr="00D83004">
        <w:rPr>
          <w:szCs w:val="28"/>
          <w:vertAlign w:val="subscript"/>
          <w:lang w:val="en-US" w:eastAsia="ru-RU"/>
        </w:rPr>
        <w:t>j</w:t>
      </w:r>
      <w:proofErr w:type="spellStart"/>
      <w:proofErr w:type="gramEnd"/>
      <w:r w:rsidRPr="00D83004">
        <w:rPr>
          <w:szCs w:val="28"/>
          <w:vertAlign w:val="superscript"/>
          <w:lang w:eastAsia="ru-RU"/>
        </w:rPr>
        <w:t>числ</w:t>
      </w:r>
      <w:proofErr w:type="spellEnd"/>
      <w:r w:rsidRPr="00D83004">
        <w:rPr>
          <w:szCs w:val="28"/>
          <w:vertAlign w:val="superscript"/>
          <w:lang w:eastAsia="ru-RU"/>
        </w:rPr>
        <w:t xml:space="preserve"> </w:t>
      </w:r>
      <w:r w:rsidRPr="00D83004">
        <w:rPr>
          <w:szCs w:val="28"/>
          <w:lang w:eastAsia="ru-RU"/>
        </w:rPr>
        <w:t>— коэффициент численности j</w:t>
      </w:r>
      <w:r w:rsidRPr="00D83004">
        <w:rPr>
          <w:szCs w:val="28"/>
          <w:lang w:eastAsia="ru-RU"/>
        </w:rPr>
        <w:noBreakHyphen/>
        <w:t>го поселения;</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lastRenderedPageBreak/>
        <w:t>К</w:t>
      </w:r>
      <w:proofErr w:type="gramStart"/>
      <w:r w:rsidRPr="00D83004">
        <w:rPr>
          <w:szCs w:val="28"/>
          <w:vertAlign w:val="subscript"/>
          <w:lang w:val="en-US" w:eastAsia="ru-RU"/>
        </w:rPr>
        <w:t>j</w:t>
      </w:r>
      <w:proofErr w:type="spellStart"/>
      <w:proofErr w:type="gramEnd"/>
      <w:r w:rsidRPr="00D83004">
        <w:rPr>
          <w:szCs w:val="28"/>
          <w:vertAlign w:val="superscript"/>
          <w:lang w:eastAsia="ru-RU"/>
        </w:rPr>
        <w:t>зп</w:t>
      </w:r>
      <w:proofErr w:type="spellEnd"/>
      <w:r w:rsidRPr="00D83004">
        <w:rPr>
          <w:szCs w:val="28"/>
          <w:lang w:eastAsia="ru-RU"/>
        </w:rPr>
        <w:t xml:space="preserve">   — коэффициент заработной платы j</w:t>
      </w:r>
      <w:r w:rsidRPr="00D83004">
        <w:rPr>
          <w:szCs w:val="28"/>
          <w:lang w:eastAsia="ru-RU"/>
        </w:rPr>
        <w:noBreakHyphen/>
        <w:t>го поселения;</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К</w:t>
      </w:r>
      <w:proofErr w:type="gramStart"/>
      <w:r w:rsidRPr="00D83004">
        <w:rPr>
          <w:szCs w:val="28"/>
          <w:vertAlign w:val="subscript"/>
          <w:lang w:val="en-US" w:eastAsia="ru-RU"/>
        </w:rPr>
        <w:t>j</w:t>
      </w:r>
      <w:proofErr w:type="spellStart"/>
      <w:proofErr w:type="gramEnd"/>
      <w:r w:rsidRPr="00D83004">
        <w:rPr>
          <w:szCs w:val="28"/>
          <w:vertAlign w:val="superscript"/>
          <w:lang w:eastAsia="ru-RU"/>
        </w:rPr>
        <w:t>осн</w:t>
      </w:r>
      <w:proofErr w:type="spellEnd"/>
      <w:r w:rsidRPr="00D83004">
        <w:rPr>
          <w:szCs w:val="28"/>
          <w:lang w:eastAsia="ru-RU"/>
        </w:rPr>
        <w:t xml:space="preserve">  — коэффициент оснащенности j</w:t>
      </w:r>
      <w:r w:rsidRPr="00D83004">
        <w:rPr>
          <w:szCs w:val="28"/>
          <w:lang w:eastAsia="ru-RU"/>
        </w:rPr>
        <w:noBreakHyphen/>
        <w:t>го поселения;</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К</w:t>
      </w:r>
      <w:proofErr w:type="gramStart"/>
      <w:r w:rsidRPr="00D83004">
        <w:rPr>
          <w:szCs w:val="28"/>
          <w:vertAlign w:val="subscript"/>
          <w:lang w:val="en-US" w:eastAsia="ru-RU"/>
        </w:rPr>
        <w:t>j</w:t>
      </w:r>
      <w:proofErr w:type="gramEnd"/>
      <w:r w:rsidRPr="00D83004">
        <w:rPr>
          <w:szCs w:val="28"/>
          <w:vertAlign w:val="superscript"/>
          <w:lang w:eastAsia="ru-RU"/>
        </w:rPr>
        <w:t xml:space="preserve">рас </w:t>
      </w:r>
      <w:r w:rsidRPr="00D83004">
        <w:rPr>
          <w:szCs w:val="28"/>
          <w:lang w:eastAsia="ru-RU"/>
        </w:rPr>
        <w:t xml:space="preserve"> —  коэффициент расселения в  j</w:t>
      </w:r>
      <w:r w:rsidRPr="00D83004">
        <w:rPr>
          <w:szCs w:val="28"/>
          <w:lang w:eastAsia="ru-RU"/>
        </w:rPr>
        <w:noBreakHyphen/>
        <w:t>ом поселении;</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К</w:t>
      </w:r>
      <w:proofErr w:type="gramStart"/>
      <w:r w:rsidRPr="00D83004">
        <w:rPr>
          <w:szCs w:val="28"/>
          <w:vertAlign w:val="subscript"/>
          <w:lang w:val="en-US" w:eastAsia="ru-RU"/>
        </w:rPr>
        <w:t>j</w:t>
      </w:r>
      <w:proofErr w:type="spellStart"/>
      <w:proofErr w:type="gramEnd"/>
      <w:r w:rsidRPr="00D83004">
        <w:rPr>
          <w:szCs w:val="28"/>
          <w:vertAlign w:val="superscript"/>
          <w:lang w:eastAsia="ru-RU"/>
        </w:rPr>
        <w:t>осв</w:t>
      </w:r>
      <w:proofErr w:type="spellEnd"/>
      <w:r w:rsidRPr="00D83004">
        <w:rPr>
          <w:szCs w:val="28"/>
          <w:vertAlign w:val="superscript"/>
          <w:lang w:eastAsia="ru-RU"/>
        </w:rPr>
        <w:t xml:space="preserve">  </w:t>
      </w:r>
      <w:r w:rsidRPr="00D83004">
        <w:rPr>
          <w:szCs w:val="28"/>
          <w:lang w:eastAsia="ru-RU"/>
        </w:rPr>
        <w:t>—  коэффициент освещенности в  j</w:t>
      </w:r>
      <w:r w:rsidRPr="00D83004">
        <w:rPr>
          <w:szCs w:val="28"/>
          <w:lang w:eastAsia="ru-RU"/>
        </w:rPr>
        <w:noBreakHyphen/>
        <w:t>ом поселении;</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К</w:t>
      </w:r>
      <w:proofErr w:type="gramStart"/>
      <w:r w:rsidRPr="00D83004">
        <w:rPr>
          <w:szCs w:val="28"/>
          <w:vertAlign w:val="subscript"/>
          <w:lang w:val="en-US" w:eastAsia="ru-RU"/>
        </w:rPr>
        <w:t>j</w:t>
      </w:r>
      <w:proofErr w:type="spellStart"/>
      <w:proofErr w:type="gramEnd"/>
      <w:r w:rsidRPr="00D83004">
        <w:rPr>
          <w:szCs w:val="28"/>
          <w:vertAlign w:val="superscript"/>
          <w:lang w:eastAsia="ru-RU"/>
        </w:rPr>
        <w:t>бл</w:t>
      </w:r>
      <w:proofErr w:type="spellEnd"/>
      <w:r w:rsidRPr="00D83004">
        <w:rPr>
          <w:szCs w:val="28"/>
          <w:lang w:eastAsia="ru-RU"/>
        </w:rPr>
        <w:t xml:space="preserve">  —  коэффициент благоустройства в  j</w:t>
      </w:r>
      <w:r w:rsidRPr="00D83004">
        <w:rPr>
          <w:szCs w:val="28"/>
          <w:lang w:eastAsia="ru-RU"/>
        </w:rPr>
        <w:noBreakHyphen/>
        <w:t>ом поселении.</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jc w:val="left"/>
        <w:rPr>
          <w:szCs w:val="28"/>
          <w:lang w:eastAsia="ru-RU"/>
        </w:rPr>
      </w:pPr>
      <w:r w:rsidRPr="00D83004">
        <w:rPr>
          <w:szCs w:val="28"/>
          <w:lang w:eastAsia="ru-RU"/>
        </w:rPr>
        <w:t>3.</w:t>
      </w:r>
      <w:r w:rsidR="00FB1E60">
        <w:rPr>
          <w:szCs w:val="28"/>
          <w:lang w:eastAsia="ru-RU"/>
        </w:rPr>
        <w:t> </w:t>
      </w:r>
      <w:r w:rsidRPr="00D83004">
        <w:rPr>
          <w:szCs w:val="28"/>
          <w:lang w:eastAsia="ru-RU"/>
        </w:rPr>
        <w:t>Коэффициент дорог рассчитывается по формуле:</w:t>
      </w:r>
    </w:p>
    <w:p w:rsidR="00632440" w:rsidRDefault="009D266E" w:rsidP="009D266E">
      <w:pPr>
        <w:widowControl/>
        <w:tabs>
          <w:tab w:val="left" w:pos="374"/>
          <w:tab w:val="left" w:pos="561"/>
          <w:tab w:val="left" w:pos="935"/>
        </w:tabs>
        <w:autoSpaceDE w:val="0"/>
        <w:autoSpaceDN w:val="0"/>
        <w:adjustRightInd w:val="0"/>
        <w:spacing w:line="360" w:lineRule="auto"/>
        <w:jc w:val="center"/>
        <w:rPr>
          <w:szCs w:val="28"/>
          <w:lang w:eastAsia="ru-RU"/>
        </w:rPr>
      </w:pPr>
      <w:r w:rsidRPr="00D83004">
        <w:rPr>
          <w:szCs w:val="28"/>
          <w:lang w:eastAsia="ru-RU"/>
        </w:rPr>
        <w:t>К</w:t>
      </w:r>
      <w:r w:rsidRPr="00D83004">
        <w:rPr>
          <w:szCs w:val="28"/>
          <w:vertAlign w:val="subscript"/>
          <w:lang w:val="en-US" w:eastAsia="ru-RU"/>
        </w:rPr>
        <w:t>j</w:t>
      </w:r>
      <w:r w:rsidRPr="00D83004">
        <w:rPr>
          <w:szCs w:val="28"/>
          <w:vertAlign w:val="superscript"/>
          <w:lang w:eastAsia="ru-RU"/>
        </w:rPr>
        <w:t xml:space="preserve">дор </w:t>
      </w:r>
      <w:r w:rsidRPr="00D83004">
        <w:rPr>
          <w:szCs w:val="28"/>
          <w:lang w:eastAsia="ru-RU"/>
        </w:rPr>
        <w:t>= (</w:t>
      </w:r>
      <w:proofErr w:type="spellStart"/>
      <w:r w:rsidRPr="00D83004">
        <w:rPr>
          <w:szCs w:val="28"/>
          <w:lang w:eastAsia="ru-RU"/>
        </w:rPr>
        <w:t>ПР</w:t>
      </w:r>
      <w:r w:rsidRPr="00D83004">
        <w:rPr>
          <w:szCs w:val="28"/>
          <w:vertAlign w:val="superscript"/>
          <w:lang w:eastAsia="ru-RU"/>
        </w:rPr>
        <w:t>дор</w:t>
      </w:r>
      <w:proofErr w:type="spellEnd"/>
      <w:r w:rsidRPr="00D83004">
        <w:rPr>
          <w:szCs w:val="28"/>
          <w:vertAlign w:val="subscript"/>
          <w:lang w:val="en-US" w:eastAsia="ru-RU"/>
        </w:rPr>
        <w:t>j</w:t>
      </w:r>
      <w:r w:rsidRPr="00D83004">
        <w:rPr>
          <w:szCs w:val="28"/>
          <w:lang w:eastAsia="ru-RU"/>
        </w:rPr>
        <w:t xml:space="preserve"> / </w:t>
      </w:r>
      <w:proofErr w:type="spellStart"/>
      <w:r w:rsidRPr="00D83004">
        <w:rPr>
          <w:szCs w:val="28"/>
          <w:lang w:val="en-US" w:eastAsia="ru-RU"/>
        </w:rPr>
        <w:t>H</w:t>
      </w:r>
      <w:r w:rsidRPr="00D83004">
        <w:rPr>
          <w:szCs w:val="28"/>
          <w:vertAlign w:val="subscript"/>
          <w:lang w:val="en-US" w:eastAsia="ru-RU"/>
        </w:rPr>
        <w:t>j</w:t>
      </w:r>
      <w:proofErr w:type="spellEnd"/>
      <w:proofErr w:type="gramStart"/>
      <w:r w:rsidRPr="00D83004">
        <w:rPr>
          <w:szCs w:val="28"/>
          <w:vertAlign w:val="subscript"/>
          <w:lang w:eastAsia="ru-RU"/>
        </w:rPr>
        <w:t xml:space="preserve"> </w:t>
      </w:r>
      <w:r w:rsidRPr="00D83004">
        <w:rPr>
          <w:szCs w:val="28"/>
          <w:lang w:eastAsia="ru-RU"/>
        </w:rPr>
        <w:t>)</w:t>
      </w:r>
      <w:proofErr w:type="gramEnd"/>
      <w:r w:rsidRPr="00D83004">
        <w:rPr>
          <w:szCs w:val="28"/>
          <w:lang w:eastAsia="ru-RU"/>
        </w:rPr>
        <w:t xml:space="preserve"> / (</w:t>
      </w:r>
      <w:proofErr w:type="spellStart"/>
      <w:r w:rsidRPr="00D83004">
        <w:rPr>
          <w:szCs w:val="28"/>
          <w:lang w:eastAsia="ru-RU"/>
        </w:rPr>
        <w:t>ПР</w:t>
      </w:r>
      <w:r w:rsidRPr="00D83004">
        <w:rPr>
          <w:szCs w:val="28"/>
          <w:vertAlign w:val="superscript"/>
          <w:lang w:eastAsia="ru-RU"/>
        </w:rPr>
        <w:t>дор</w:t>
      </w:r>
      <w:proofErr w:type="spellEnd"/>
      <w:r w:rsidRPr="00D83004">
        <w:rPr>
          <w:szCs w:val="28"/>
          <w:lang w:eastAsia="ru-RU"/>
        </w:rPr>
        <w:t xml:space="preserve"> / </w:t>
      </w:r>
      <w:r w:rsidRPr="00D83004">
        <w:rPr>
          <w:szCs w:val="28"/>
          <w:lang w:val="en-US" w:eastAsia="ru-RU"/>
        </w:rPr>
        <w:t>H</w:t>
      </w:r>
      <w:r w:rsidRPr="00D83004">
        <w:rPr>
          <w:szCs w:val="28"/>
          <w:lang w:eastAsia="ru-RU"/>
        </w:rPr>
        <w:t xml:space="preserve">), </w:t>
      </w:r>
    </w:p>
    <w:p w:rsidR="009D266E" w:rsidRPr="00D83004" w:rsidRDefault="009D266E" w:rsidP="00632440">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где:</w:t>
      </w:r>
    </w:p>
    <w:p w:rsidR="009D266E" w:rsidRPr="00D83004" w:rsidRDefault="009D266E" w:rsidP="009D266E">
      <w:pPr>
        <w:widowControl/>
        <w:autoSpaceDE w:val="0"/>
        <w:autoSpaceDN w:val="0"/>
        <w:adjustRightInd w:val="0"/>
        <w:spacing w:line="360" w:lineRule="auto"/>
        <w:ind w:firstLine="709"/>
        <w:rPr>
          <w:szCs w:val="28"/>
          <w:lang w:eastAsia="ru-RU"/>
        </w:rPr>
      </w:pPr>
      <w:proofErr w:type="spellStart"/>
      <w:r w:rsidRPr="00D83004">
        <w:rPr>
          <w:szCs w:val="28"/>
          <w:lang w:eastAsia="ru-RU"/>
        </w:rPr>
        <w:t>ПР</w:t>
      </w:r>
      <w:r w:rsidRPr="00D83004">
        <w:rPr>
          <w:szCs w:val="28"/>
          <w:vertAlign w:val="superscript"/>
          <w:lang w:eastAsia="ru-RU"/>
        </w:rPr>
        <w:t>дор</w:t>
      </w:r>
      <w:proofErr w:type="gramStart"/>
      <w:r w:rsidRPr="00D83004">
        <w:rPr>
          <w:szCs w:val="28"/>
          <w:vertAlign w:val="subscript"/>
          <w:lang w:eastAsia="ru-RU"/>
        </w:rPr>
        <w:t>j</w:t>
      </w:r>
      <w:proofErr w:type="spellEnd"/>
      <w:proofErr w:type="gramEnd"/>
      <w:r w:rsidRPr="00D83004">
        <w:rPr>
          <w:szCs w:val="28"/>
          <w:lang w:eastAsia="ru-RU"/>
        </w:rPr>
        <w:t xml:space="preserve"> — протяженность автомобильных дорог местного значения, находящихся в собственности j</w:t>
      </w:r>
      <w:r w:rsidRPr="00D83004">
        <w:rPr>
          <w:szCs w:val="28"/>
          <w:lang w:eastAsia="ru-RU"/>
        </w:rPr>
        <w:noBreakHyphen/>
        <w:t>го поселения;</w:t>
      </w:r>
    </w:p>
    <w:p w:rsidR="009D266E" w:rsidRPr="00D83004" w:rsidRDefault="009D266E" w:rsidP="009D266E">
      <w:pPr>
        <w:widowControl/>
        <w:autoSpaceDE w:val="0"/>
        <w:autoSpaceDN w:val="0"/>
        <w:adjustRightInd w:val="0"/>
        <w:spacing w:line="360" w:lineRule="auto"/>
        <w:ind w:firstLine="709"/>
        <w:jc w:val="left"/>
        <w:rPr>
          <w:szCs w:val="28"/>
          <w:lang w:eastAsia="ru-RU"/>
        </w:rPr>
      </w:pPr>
      <w:proofErr w:type="spellStart"/>
      <w:r w:rsidRPr="00D83004">
        <w:rPr>
          <w:szCs w:val="28"/>
          <w:lang w:eastAsia="ru-RU"/>
        </w:rPr>
        <w:t>ПР</w:t>
      </w:r>
      <w:r w:rsidRPr="00D83004">
        <w:rPr>
          <w:szCs w:val="28"/>
          <w:vertAlign w:val="superscript"/>
          <w:lang w:eastAsia="ru-RU"/>
        </w:rPr>
        <w:t>дор</w:t>
      </w:r>
      <w:proofErr w:type="spellEnd"/>
      <w:r w:rsidRPr="00D83004">
        <w:rPr>
          <w:szCs w:val="28"/>
          <w:lang w:eastAsia="ru-RU"/>
        </w:rPr>
        <w:t xml:space="preserve"> — общая протяженность автомобильных дорог местного значения, находящихся в собственности поселений;</w:t>
      </w:r>
    </w:p>
    <w:p w:rsidR="009D266E" w:rsidRPr="00D83004" w:rsidRDefault="009D266E" w:rsidP="009D266E">
      <w:pPr>
        <w:widowControl/>
        <w:autoSpaceDE w:val="0"/>
        <w:autoSpaceDN w:val="0"/>
        <w:adjustRightInd w:val="0"/>
        <w:spacing w:line="360" w:lineRule="auto"/>
        <w:ind w:firstLine="709"/>
        <w:jc w:val="left"/>
        <w:rPr>
          <w:szCs w:val="28"/>
          <w:lang w:eastAsia="ru-RU"/>
        </w:rPr>
      </w:pPr>
      <w:r w:rsidRPr="00D83004">
        <w:rPr>
          <w:szCs w:val="28"/>
          <w:lang w:eastAsia="ru-RU"/>
        </w:rPr>
        <w:t>Н</w:t>
      </w:r>
      <w:proofErr w:type="gramStart"/>
      <w:r w:rsidRPr="00D83004">
        <w:rPr>
          <w:szCs w:val="28"/>
          <w:vertAlign w:val="subscript"/>
          <w:lang w:val="en-US" w:eastAsia="ru-RU"/>
        </w:rPr>
        <w:t>j</w:t>
      </w:r>
      <w:proofErr w:type="gramEnd"/>
      <w:r w:rsidR="00FB1E60">
        <w:rPr>
          <w:szCs w:val="28"/>
          <w:vertAlign w:val="subscript"/>
          <w:lang w:eastAsia="ru-RU"/>
        </w:rPr>
        <w:t xml:space="preserve">  </w:t>
      </w:r>
      <w:r w:rsidRPr="00D83004">
        <w:rPr>
          <w:szCs w:val="28"/>
          <w:vertAlign w:val="subscript"/>
          <w:lang w:eastAsia="ru-RU"/>
        </w:rPr>
        <w:t xml:space="preserve"> </w:t>
      </w:r>
      <w:r w:rsidRPr="00D83004">
        <w:rPr>
          <w:szCs w:val="28"/>
          <w:lang w:eastAsia="ru-RU"/>
        </w:rPr>
        <w:t>— численность постоянного населения j</w:t>
      </w:r>
      <w:r w:rsidRPr="00D83004">
        <w:rPr>
          <w:szCs w:val="28"/>
          <w:lang w:eastAsia="ru-RU"/>
        </w:rPr>
        <w:noBreakHyphen/>
        <w:t>го поселения;</w:t>
      </w:r>
    </w:p>
    <w:p w:rsidR="009D266E" w:rsidRPr="00D83004" w:rsidRDefault="005A3EAE" w:rsidP="009D266E">
      <w:pPr>
        <w:tabs>
          <w:tab w:val="left" w:pos="374"/>
          <w:tab w:val="left" w:pos="561"/>
          <w:tab w:val="left" w:pos="935"/>
        </w:tabs>
        <w:spacing w:line="360" w:lineRule="auto"/>
        <w:ind w:firstLine="709"/>
        <w:rPr>
          <w:szCs w:val="28"/>
        </w:rPr>
      </w:pPr>
      <w:r>
        <w:rPr>
          <w:szCs w:val="28"/>
        </w:rPr>
        <w:t xml:space="preserve">Н </w:t>
      </w:r>
      <w:r w:rsidR="009D266E" w:rsidRPr="00D83004">
        <w:rPr>
          <w:szCs w:val="28"/>
        </w:rPr>
        <w:t xml:space="preserve">— численность постоянного населения </w:t>
      </w:r>
      <w:proofErr w:type="spellStart"/>
      <w:r w:rsidR="009D266E" w:rsidRPr="00D83004">
        <w:rPr>
          <w:szCs w:val="28"/>
        </w:rPr>
        <w:t>Ейского</w:t>
      </w:r>
      <w:proofErr w:type="spellEnd"/>
      <w:r w:rsidR="009D266E" w:rsidRPr="00D83004">
        <w:rPr>
          <w:szCs w:val="28"/>
        </w:rPr>
        <w:t xml:space="preserve"> района.</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В зависимости от полученных результатов определяются конечные показатели коэффициента дорог:</w:t>
      </w:r>
    </w:p>
    <w:p w:rsidR="009D266E" w:rsidRPr="00D83004" w:rsidRDefault="005A3EAE" w:rsidP="009D266E">
      <w:pPr>
        <w:widowControl/>
        <w:tabs>
          <w:tab w:val="left" w:pos="374"/>
          <w:tab w:val="left" w:pos="561"/>
          <w:tab w:val="left" w:pos="935"/>
        </w:tabs>
        <w:autoSpaceDE w:val="0"/>
        <w:autoSpaceDN w:val="0"/>
        <w:adjustRightInd w:val="0"/>
        <w:spacing w:line="360" w:lineRule="auto"/>
        <w:ind w:firstLine="709"/>
        <w:rPr>
          <w:szCs w:val="28"/>
          <w:lang w:eastAsia="ru-RU"/>
        </w:rPr>
      </w:pPr>
      <w:r>
        <w:rPr>
          <w:szCs w:val="28"/>
          <w:lang w:eastAsia="ru-RU"/>
        </w:rPr>
        <w:t>если</w:t>
      </w:r>
      <w:r w:rsidR="009D266E" w:rsidRPr="00D83004">
        <w:rPr>
          <w:szCs w:val="28"/>
          <w:lang w:eastAsia="ru-RU"/>
        </w:rPr>
        <w:t xml:space="preserve"> К</w:t>
      </w:r>
      <w:proofErr w:type="gramStart"/>
      <w:r w:rsidR="009D266E" w:rsidRPr="00D83004">
        <w:rPr>
          <w:szCs w:val="28"/>
          <w:vertAlign w:val="subscript"/>
          <w:lang w:val="en-US" w:eastAsia="ru-RU"/>
        </w:rPr>
        <w:t>j</w:t>
      </w:r>
      <w:proofErr w:type="gramEnd"/>
      <w:r w:rsidR="009D266E" w:rsidRPr="00D83004">
        <w:rPr>
          <w:szCs w:val="28"/>
          <w:vertAlign w:val="superscript"/>
          <w:lang w:eastAsia="ru-RU"/>
        </w:rPr>
        <w:t>дор</w:t>
      </w:r>
      <w:r w:rsidR="009D266E" w:rsidRPr="00D83004">
        <w:rPr>
          <w:szCs w:val="28"/>
          <w:lang w:eastAsia="ru-RU"/>
        </w:rPr>
        <w:t xml:space="preserve"> &gt; 2,3, то коэффициент дорог принимает значение, рассчитанное по формуле:</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К</w:t>
      </w:r>
      <w:proofErr w:type="gramStart"/>
      <w:r w:rsidRPr="00D83004">
        <w:rPr>
          <w:szCs w:val="28"/>
          <w:vertAlign w:val="subscript"/>
          <w:lang w:val="en-US" w:eastAsia="ru-RU"/>
        </w:rPr>
        <w:t>j</w:t>
      </w:r>
      <w:proofErr w:type="gramEnd"/>
      <w:r w:rsidRPr="00D83004">
        <w:rPr>
          <w:szCs w:val="28"/>
          <w:vertAlign w:val="superscript"/>
          <w:lang w:eastAsia="ru-RU"/>
        </w:rPr>
        <w:t xml:space="preserve">дор  =  </w:t>
      </w:r>
      <w:r w:rsidRPr="00D83004">
        <w:rPr>
          <w:szCs w:val="28"/>
          <w:lang w:eastAsia="ru-RU"/>
        </w:rPr>
        <w:t>2,3 + 0,1 * (К</w:t>
      </w:r>
      <w:r w:rsidRPr="00D83004">
        <w:rPr>
          <w:szCs w:val="28"/>
          <w:vertAlign w:val="subscript"/>
          <w:lang w:val="en-US" w:eastAsia="ru-RU"/>
        </w:rPr>
        <w:t>j</w:t>
      </w:r>
      <w:r w:rsidRPr="00D83004">
        <w:rPr>
          <w:szCs w:val="28"/>
          <w:vertAlign w:val="superscript"/>
          <w:lang w:eastAsia="ru-RU"/>
        </w:rPr>
        <w:t xml:space="preserve">дор   </w:t>
      </w:r>
      <w:r w:rsidRPr="00D83004">
        <w:rPr>
          <w:szCs w:val="28"/>
          <w:lang w:eastAsia="ru-RU"/>
        </w:rPr>
        <w:t>- 2,3).</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4.</w:t>
      </w:r>
      <w:r w:rsidR="00FB1E60">
        <w:rPr>
          <w:szCs w:val="28"/>
          <w:lang w:eastAsia="ru-RU"/>
        </w:rPr>
        <w:t> </w:t>
      </w:r>
      <w:r w:rsidRPr="00D83004">
        <w:rPr>
          <w:szCs w:val="28"/>
          <w:lang w:eastAsia="ru-RU"/>
        </w:rPr>
        <w:t xml:space="preserve"> Коэффициент численности.</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В зависимости от численности населения в поселениях устанавливаются следующие значения коэффициента численности:</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К</w:t>
      </w:r>
      <w:proofErr w:type="gramStart"/>
      <w:r w:rsidRPr="00D83004">
        <w:rPr>
          <w:szCs w:val="28"/>
          <w:vertAlign w:val="subscript"/>
          <w:lang w:val="en-US" w:eastAsia="ru-RU"/>
        </w:rPr>
        <w:t>j</w:t>
      </w:r>
      <w:proofErr w:type="spellStart"/>
      <w:proofErr w:type="gramEnd"/>
      <w:r w:rsidRPr="00D83004">
        <w:rPr>
          <w:szCs w:val="28"/>
          <w:vertAlign w:val="superscript"/>
          <w:lang w:eastAsia="ru-RU"/>
        </w:rPr>
        <w:t>числ</w:t>
      </w:r>
      <w:proofErr w:type="spellEnd"/>
      <w:r w:rsidRPr="00D83004">
        <w:rPr>
          <w:szCs w:val="28"/>
          <w:vertAlign w:val="superscript"/>
          <w:lang w:eastAsia="ru-RU"/>
        </w:rPr>
        <w:t xml:space="preserve"> </w:t>
      </w:r>
      <w:r w:rsidRPr="00D83004">
        <w:rPr>
          <w:szCs w:val="28"/>
          <w:lang w:eastAsia="ru-RU"/>
        </w:rPr>
        <w:t xml:space="preserve"> = 2,4 в поселениях с численностью населения до 2,0 тысяч человек;</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К</w:t>
      </w:r>
      <w:proofErr w:type="gramStart"/>
      <w:r w:rsidRPr="00D83004">
        <w:rPr>
          <w:szCs w:val="28"/>
          <w:vertAlign w:val="subscript"/>
          <w:lang w:val="en-US" w:eastAsia="ru-RU"/>
        </w:rPr>
        <w:t>j</w:t>
      </w:r>
      <w:proofErr w:type="spellStart"/>
      <w:proofErr w:type="gramEnd"/>
      <w:r w:rsidRPr="00D83004">
        <w:rPr>
          <w:szCs w:val="28"/>
          <w:vertAlign w:val="superscript"/>
          <w:lang w:eastAsia="ru-RU"/>
        </w:rPr>
        <w:t>числ</w:t>
      </w:r>
      <w:proofErr w:type="spellEnd"/>
      <w:r w:rsidRPr="00D83004">
        <w:rPr>
          <w:szCs w:val="28"/>
          <w:lang w:eastAsia="ru-RU"/>
        </w:rPr>
        <w:t xml:space="preserve"> = 1,6 в поселениях с численностью населения от 2,001 тысяч человек до 3,0 тысяч человек;</w:t>
      </w:r>
    </w:p>
    <w:p w:rsidR="009D266E" w:rsidRPr="00D83004" w:rsidRDefault="009D266E" w:rsidP="00FB1E60">
      <w:pPr>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К</w:t>
      </w:r>
      <w:proofErr w:type="gramStart"/>
      <w:r w:rsidRPr="00D83004">
        <w:rPr>
          <w:szCs w:val="28"/>
          <w:vertAlign w:val="subscript"/>
          <w:lang w:val="en-US" w:eastAsia="ru-RU"/>
        </w:rPr>
        <w:t>j</w:t>
      </w:r>
      <w:proofErr w:type="spellStart"/>
      <w:proofErr w:type="gramEnd"/>
      <w:r w:rsidRPr="00D83004">
        <w:rPr>
          <w:szCs w:val="28"/>
          <w:vertAlign w:val="superscript"/>
          <w:lang w:eastAsia="ru-RU"/>
        </w:rPr>
        <w:t>числ</w:t>
      </w:r>
      <w:proofErr w:type="spellEnd"/>
      <w:r w:rsidRPr="00D83004">
        <w:rPr>
          <w:szCs w:val="28"/>
          <w:lang w:eastAsia="ru-RU"/>
        </w:rPr>
        <w:t xml:space="preserve"> = 1,4 в поселениях с численностью населения от 3,001 тысяч человек до 6,0 тысяч человек;</w:t>
      </w:r>
    </w:p>
    <w:p w:rsidR="009D266E" w:rsidRPr="00D83004" w:rsidRDefault="009D266E" w:rsidP="00632440">
      <w:pPr>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К</w:t>
      </w:r>
      <w:proofErr w:type="gramStart"/>
      <w:r w:rsidRPr="00D83004">
        <w:rPr>
          <w:szCs w:val="28"/>
          <w:vertAlign w:val="subscript"/>
          <w:lang w:val="en-US" w:eastAsia="ru-RU"/>
        </w:rPr>
        <w:t>j</w:t>
      </w:r>
      <w:proofErr w:type="spellStart"/>
      <w:proofErr w:type="gramEnd"/>
      <w:r w:rsidRPr="00D83004">
        <w:rPr>
          <w:szCs w:val="28"/>
          <w:vertAlign w:val="superscript"/>
          <w:lang w:eastAsia="ru-RU"/>
        </w:rPr>
        <w:t>числ</w:t>
      </w:r>
      <w:proofErr w:type="spellEnd"/>
      <w:r w:rsidRPr="00D83004">
        <w:rPr>
          <w:szCs w:val="28"/>
          <w:lang w:eastAsia="ru-RU"/>
        </w:rPr>
        <w:t xml:space="preserve"> = 1,1 в поселениях с численностью населения от 6,001 тысяч человек до 10,0 тысяч человек;</w:t>
      </w:r>
    </w:p>
    <w:p w:rsidR="009D266E" w:rsidRPr="00D83004" w:rsidRDefault="009D266E" w:rsidP="00632440">
      <w:pPr>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К</w:t>
      </w:r>
      <w:proofErr w:type="gramStart"/>
      <w:r w:rsidRPr="00D83004">
        <w:rPr>
          <w:szCs w:val="28"/>
          <w:vertAlign w:val="subscript"/>
          <w:lang w:val="en-US" w:eastAsia="ru-RU"/>
        </w:rPr>
        <w:t>j</w:t>
      </w:r>
      <w:proofErr w:type="spellStart"/>
      <w:proofErr w:type="gramEnd"/>
      <w:r w:rsidRPr="00D83004">
        <w:rPr>
          <w:szCs w:val="28"/>
          <w:vertAlign w:val="superscript"/>
          <w:lang w:eastAsia="ru-RU"/>
        </w:rPr>
        <w:t>числ</w:t>
      </w:r>
      <w:proofErr w:type="spellEnd"/>
      <w:r w:rsidRPr="00D83004">
        <w:rPr>
          <w:szCs w:val="28"/>
          <w:lang w:eastAsia="ru-RU"/>
        </w:rPr>
        <w:t xml:space="preserve"> = 0,8 в поселениях с численностью населения свыше 10,001 тысяч </w:t>
      </w:r>
      <w:r w:rsidRPr="00D83004">
        <w:rPr>
          <w:szCs w:val="28"/>
          <w:lang w:eastAsia="ru-RU"/>
        </w:rPr>
        <w:lastRenderedPageBreak/>
        <w:t>человек.</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5.</w:t>
      </w:r>
      <w:r w:rsidR="005A3EAE">
        <w:rPr>
          <w:szCs w:val="28"/>
          <w:lang w:eastAsia="ru-RU"/>
        </w:rPr>
        <w:t> </w:t>
      </w:r>
      <w:r w:rsidRPr="00D83004">
        <w:rPr>
          <w:szCs w:val="28"/>
          <w:lang w:eastAsia="ru-RU"/>
        </w:rPr>
        <w:t>Коэффициент заработной платы рассчитывается по формуле:</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jc w:val="left"/>
        <w:rPr>
          <w:szCs w:val="28"/>
          <w:lang w:eastAsia="ru-RU"/>
        </w:rPr>
      </w:pPr>
      <w:r w:rsidRPr="00D83004">
        <w:rPr>
          <w:szCs w:val="28"/>
          <w:lang w:eastAsia="ru-RU"/>
        </w:rPr>
        <w:t>К</w:t>
      </w:r>
      <w:proofErr w:type="gramStart"/>
      <w:r w:rsidRPr="00D83004">
        <w:rPr>
          <w:szCs w:val="28"/>
          <w:vertAlign w:val="subscript"/>
          <w:lang w:val="en-US" w:eastAsia="ru-RU"/>
        </w:rPr>
        <w:t>j</w:t>
      </w:r>
      <w:proofErr w:type="spellStart"/>
      <w:proofErr w:type="gramEnd"/>
      <w:r w:rsidRPr="00D83004">
        <w:rPr>
          <w:szCs w:val="28"/>
          <w:vertAlign w:val="superscript"/>
          <w:lang w:eastAsia="ru-RU"/>
        </w:rPr>
        <w:t>зп</w:t>
      </w:r>
      <w:proofErr w:type="spellEnd"/>
      <w:r w:rsidRPr="00D83004">
        <w:rPr>
          <w:szCs w:val="28"/>
          <w:lang w:eastAsia="ru-RU"/>
        </w:rPr>
        <w:t xml:space="preserve"> = (Ч</w:t>
      </w:r>
      <w:r w:rsidRPr="00D83004">
        <w:rPr>
          <w:szCs w:val="28"/>
          <w:vertAlign w:val="subscript"/>
          <w:lang w:val="en-US" w:eastAsia="ru-RU"/>
        </w:rPr>
        <w:t>j</w:t>
      </w:r>
      <w:r w:rsidRPr="00D83004">
        <w:rPr>
          <w:szCs w:val="28"/>
          <w:lang w:eastAsia="ru-RU"/>
        </w:rPr>
        <w:t xml:space="preserve"> * 1,25 + (1 — Ч</w:t>
      </w:r>
      <w:r w:rsidRPr="00D83004">
        <w:rPr>
          <w:szCs w:val="28"/>
          <w:vertAlign w:val="subscript"/>
          <w:lang w:val="en-US" w:eastAsia="ru-RU"/>
        </w:rPr>
        <w:t>j</w:t>
      </w:r>
      <w:r w:rsidRPr="00D83004">
        <w:rPr>
          <w:szCs w:val="28"/>
          <w:lang w:eastAsia="ru-RU"/>
        </w:rPr>
        <w:t xml:space="preserve">)) / (Ч * 1,25 + (1 — Ч)), </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jc w:val="left"/>
        <w:rPr>
          <w:szCs w:val="28"/>
          <w:lang w:eastAsia="ru-RU"/>
        </w:rPr>
      </w:pPr>
      <w:r w:rsidRPr="00D83004">
        <w:rPr>
          <w:szCs w:val="28"/>
          <w:lang w:eastAsia="ru-RU"/>
        </w:rPr>
        <w:t>где:</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 xml:space="preserve">Ч — доля сельского населения в целом по </w:t>
      </w:r>
      <w:proofErr w:type="spellStart"/>
      <w:r w:rsidRPr="00D83004">
        <w:rPr>
          <w:szCs w:val="28"/>
          <w:lang w:eastAsia="ru-RU"/>
        </w:rPr>
        <w:t>Ейскому</w:t>
      </w:r>
      <w:proofErr w:type="spellEnd"/>
      <w:r w:rsidRPr="00D83004">
        <w:rPr>
          <w:szCs w:val="28"/>
          <w:lang w:eastAsia="ru-RU"/>
        </w:rPr>
        <w:t xml:space="preserve"> району;</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Ч</w:t>
      </w:r>
      <w:proofErr w:type="gramStart"/>
      <w:r w:rsidRPr="00D83004">
        <w:rPr>
          <w:szCs w:val="28"/>
          <w:vertAlign w:val="subscript"/>
          <w:lang w:val="en-US" w:eastAsia="ru-RU"/>
        </w:rPr>
        <w:t>j</w:t>
      </w:r>
      <w:proofErr w:type="gramEnd"/>
      <w:r w:rsidRPr="00D83004">
        <w:rPr>
          <w:szCs w:val="28"/>
          <w:lang w:eastAsia="ru-RU"/>
        </w:rPr>
        <w:t xml:space="preserve"> — доля сельского населения в j</w:t>
      </w:r>
      <w:r w:rsidRPr="00D83004">
        <w:rPr>
          <w:szCs w:val="28"/>
          <w:lang w:eastAsia="ru-RU"/>
        </w:rPr>
        <w:noBreakHyphen/>
        <w:t>м поселении;</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 xml:space="preserve">1,25 — уровень </w:t>
      </w:r>
      <w:proofErr w:type="gramStart"/>
      <w:r w:rsidRPr="00D83004">
        <w:rPr>
          <w:szCs w:val="28"/>
          <w:lang w:eastAsia="ru-RU"/>
        </w:rPr>
        <w:t>повышения оплаты труда специалистов социальной сферы</w:t>
      </w:r>
      <w:proofErr w:type="gramEnd"/>
      <w:r w:rsidRPr="00D83004">
        <w:rPr>
          <w:szCs w:val="28"/>
          <w:lang w:eastAsia="ru-RU"/>
        </w:rPr>
        <w:t xml:space="preserve"> за работу в сельской местности.</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6.</w:t>
      </w:r>
      <w:r w:rsidR="005A3EAE">
        <w:rPr>
          <w:szCs w:val="28"/>
          <w:lang w:eastAsia="ru-RU"/>
        </w:rPr>
        <w:t> </w:t>
      </w:r>
      <w:r w:rsidRPr="00D83004">
        <w:rPr>
          <w:szCs w:val="28"/>
          <w:lang w:eastAsia="ru-RU"/>
        </w:rPr>
        <w:t>Коэффициент оснащенности рассчитывается по формуле:</w:t>
      </w:r>
    </w:p>
    <w:p w:rsidR="009D266E" w:rsidRPr="00D83004" w:rsidRDefault="009D266E" w:rsidP="009D266E">
      <w:pPr>
        <w:widowControl/>
        <w:tabs>
          <w:tab w:val="left" w:pos="374"/>
          <w:tab w:val="left" w:pos="561"/>
          <w:tab w:val="left" w:pos="935"/>
        </w:tabs>
        <w:autoSpaceDE w:val="0"/>
        <w:autoSpaceDN w:val="0"/>
        <w:adjustRightInd w:val="0"/>
        <w:spacing w:line="360" w:lineRule="auto"/>
        <w:jc w:val="center"/>
        <w:rPr>
          <w:szCs w:val="28"/>
          <w:lang w:eastAsia="ru-RU"/>
        </w:rPr>
      </w:pPr>
      <w:r w:rsidRPr="00D83004">
        <w:rPr>
          <w:szCs w:val="28"/>
          <w:lang w:eastAsia="ru-RU"/>
        </w:rPr>
        <w:t>К</w:t>
      </w:r>
      <w:r w:rsidRPr="00D83004">
        <w:rPr>
          <w:szCs w:val="28"/>
          <w:vertAlign w:val="subscript"/>
          <w:lang w:eastAsia="ru-RU"/>
        </w:rPr>
        <w:t xml:space="preserve"> </w:t>
      </w:r>
      <w:proofErr w:type="spellStart"/>
      <w:r w:rsidRPr="00D83004">
        <w:rPr>
          <w:szCs w:val="28"/>
          <w:vertAlign w:val="subscript"/>
          <w:lang w:eastAsia="ru-RU"/>
        </w:rPr>
        <w:t>j</w:t>
      </w:r>
      <w:r w:rsidRPr="00D83004">
        <w:rPr>
          <w:szCs w:val="28"/>
          <w:vertAlign w:val="superscript"/>
          <w:lang w:eastAsia="ru-RU"/>
        </w:rPr>
        <w:t>осн</w:t>
      </w:r>
      <w:proofErr w:type="spellEnd"/>
      <w:r w:rsidRPr="00D83004">
        <w:rPr>
          <w:szCs w:val="28"/>
          <w:vertAlign w:val="superscript"/>
          <w:lang w:eastAsia="ru-RU"/>
        </w:rPr>
        <w:t xml:space="preserve"> </w:t>
      </w:r>
      <w:r w:rsidRPr="00D83004">
        <w:rPr>
          <w:szCs w:val="28"/>
          <w:lang w:eastAsia="ru-RU"/>
        </w:rPr>
        <w:t>= (О</w:t>
      </w:r>
      <w:r w:rsidRPr="00D83004">
        <w:rPr>
          <w:szCs w:val="28"/>
          <w:vertAlign w:val="subscript"/>
          <w:lang w:val="en-US" w:eastAsia="ru-RU"/>
        </w:rPr>
        <w:t>j</w:t>
      </w:r>
      <w:proofErr w:type="spellStart"/>
      <w:r w:rsidRPr="00D83004">
        <w:rPr>
          <w:szCs w:val="28"/>
          <w:vertAlign w:val="superscript"/>
          <w:lang w:eastAsia="ru-RU"/>
        </w:rPr>
        <w:t>осн</w:t>
      </w:r>
      <w:proofErr w:type="spellEnd"/>
      <w:r w:rsidRPr="00D83004">
        <w:rPr>
          <w:szCs w:val="28"/>
          <w:lang w:eastAsia="ru-RU"/>
        </w:rPr>
        <w:t xml:space="preserve"> / </w:t>
      </w:r>
      <w:proofErr w:type="spellStart"/>
      <w:r w:rsidRPr="00D83004">
        <w:rPr>
          <w:szCs w:val="28"/>
          <w:lang w:val="en-US" w:eastAsia="ru-RU"/>
        </w:rPr>
        <w:t>H</w:t>
      </w:r>
      <w:r w:rsidRPr="00D83004">
        <w:rPr>
          <w:szCs w:val="28"/>
          <w:vertAlign w:val="subscript"/>
          <w:lang w:val="en-US" w:eastAsia="ru-RU"/>
        </w:rPr>
        <w:t>j</w:t>
      </w:r>
      <w:proofErr w:type="spellEnd"/>
      <w:proofErr w:type="gramStart"/>
      <w:r w:rsidRPr="00D83004">
        <w:rPr>
          <w:szCs w:val="28"/>
          <w:vertAlign w:val="subscript"/>
          <w:lang w:eastAsia="ru-RU"/>
        </w:rPr>
        <w:t xml:space="preserve"> </w:t>
      </w:r>
      <w:r w:rsidRPr="00D83004">
        <w:rPr>
          <w:szCs w:val="28"/>
          <w:lang w:eastAsia="ru-RU"/>
        </w:rPr>
        <w:t>)</w:t>
      </w:r>
      <w:proofErr w:type="gramEnd"/>
      <w:r w:rsidRPr="00D83004">
        <w:rPr>
          <w:szCs w:val="28"/>
          <w:lang w:eastAsia="ru-RU"/>
        </w:rPr>
        <w:t xml:space="preserve"> / (О </w:t>
      </w:r>
      <w:proofErr w:type="spellStart"/>
      <w:r w:rsidRPr="00D83004">
        <w:rPr>
          <w:szCs w:val="28"/>
          <w:vertAlign w:val="superscript"/>
          <w:lang w:eastAsia="ru-RU"/>
        </w:rPr>
        <w:t>осн</w:t>
      </w:r>
      <w:proofErr w:type="spellEnd"/>
      <w:r w:rsidRPr="00D83004">
        <w:rPr>
          <w:szCs w:val="28"/>
          <w:lang w:eastAsia="ru-RU"/>
        </w:rPr>
        <w:t xml:space="preserve"> / </w:t>
      </w:r>
      <w:r w:rsidRPr="00D83004">
        <w:rPr>
          <w:szCs w:val="28"/>
          <w:lang w:val="en-US" w:eastAsia="ru-RU"/>
        </w:rPr>
        <w:t>H</w:t>
      </w:r>
      <w:r w:rsidRPr="00D83004">
        <w:rPr>
          <w:szCs w:val="28"/>
          <w:lang w:eastAsia="ru-RU"/>
        </w:rPr>
        <w:t xml:space="preserve">),  </w:t>
      </w:r>
    </w:p>
    <w:p w:rsidR="009D266E" w:rsidRPr="00D83004" w:rsidRDefault="009D266E" w:rsidP="00161897">
      <w:pPr>
        <w:tabs>
          <w:tab w:val="left" w:pos="374"/>
          <w:tab w:val="left" w:pos="561"/>
          <w:tab w:val="left" w:pos="935"/>
        </w:tabs>
        <w:autoSpaceDE w:val="0"/>
        <w:autoSpaceDN w:val="0"/>
        <w:adjustRightInd w:val="0"/>
        <w:spacing w:line="360" w:lineRule="auto"/>
        <w:ind w:firstLine="709"/>
        <w:jc w:val="left"/>
        <w:rPr>
          <w:szCs w:val="28"/>
          <w:lang w:eastAsia="ru-RU"/>
        </w:rPr>
      </w:pPr>
      <w:r w:rsidRPr="00D83004">
        <w:rPr>
          <w:szCs w:val="28"/>
          <w:lang w:eastAsia="ru-RU"/>
        </w:rPr>
        <w:t>где:</w:t>
      </w:r>
    </w:p>
    <w:p w:rsidR="009D266E" w:rsidRPr="00D83004" w:rsidRDefault="009D266E" w:rsidP="00161897">
      <w:pPr>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О</w:t>
      </w:r>
      <w:proofErr w:type="gramStart"/>
      <w:r w:rsidRPr="00D83004">
        <w:rPr>
          <w:szCs w:val="28"/>
          <w:vertAlign w:val="subscript"/>
          <w:lang w:val="en-US" w:eastAsia="ru-RU"/>
        </w:rPr>
        <w:t>j</w:t>
      </w:r>
      <w:proofErr w:type="spellStart"/>
      <w:proofErr w:type="gramEnd"/>
      <w:r w:rsidRPr="00D83004">
        <w:rPr>
          <w:szCs w:val="28"/>
          <w:vertAlign w:val="superscript"/>
          <w:lang w:eastAsia="ru-RU"/>
        </w:rPr>
        <w:t>осн</w:t>
      </w:r>
      <w:proofErr w:type="spellEnd"/>
      <w:r w:rsidRPr="00D83004">
        <w:rPr>
          <w:szCs w:val="28"/>
          <w:lang w:eastAsia="ru-RU"/>
        </w:rPr>
        <w:t xml:space="preserve"> — оснащенность j</w:t>
      </w:r>
      <w:r w:rsidRPr="00D83004">
        <w:rPr>
          <w:szCs w:val="28"/>
          <w:lang w:eastAsia="ru-RU"/>
        </w:rPr>
        <w:noBreakHyphen/>
        <w:t>го поселения, выраженная показателем внешней кубатуры зданий и сооружений муниципальных учреждений культуры и молодежной политики;</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proofErr w:type="spellStart"/>
      <w:r w:rsidRPr="00D83004">
        <w:rPr>
          <w:szCs w:val="28"/>
          <w:lang w:eastAsia="ru-RU"/>
        </w:rPr>
        <w:t>О</w:t>
      </w:r>
      <w:r w:rsidRPr="00D83004">
        <w:rPr>
          <w:szCs w:val="28"/>
          <w:vertAlign w:val="superscript"/>
          <w:lang w:eastAsia="ru-RU"/>
        </w:rPr>
        <w:t>осн</w:t>
      </w:r>
      <w:proofErr w:type="spellEnd"/>
      <w:r w:rsidRPr="00D83004">
        <w:rPr>
          <w:szCs w:val="28"/>
          <w:vertAlign w:val="superscript"/>
          <w:lang w:eastAsia="ru-RU"/>
        </w:rPr>
        <w:t xml:space="preserve"> </w:t>
      </w:r>
      <w:r w:rsidRPr="00D83004">
        <w:rPr>
          <w:szCs w:val="28"/>
          <w:lang w:eastAsia="ru-RU"/>
        </w:rPr>
        <w:t xml:space="preserve">— оснащенность в целом по поселениям </w:t>
      </w:r>
      <w:proofErr w:type="spellStart"/>
      <w:r w:rsidRPr="00D83004">
        <w:rPr>
          <w:szCs w:val="28"/>
          <w:lang w:eastAsia="ru-RU"/>
        </w:rPr>
        <w:t>Ейского</w:t>
      </w:r>
      <w:proofErr w:type="spellEnd"/>
      <w:r w:rsidRPr="00D83004">
        <w:rPr>
          <w:szCs w:val="28"/>
          <w:lang w:eastAsia="ru-RU"/>
        </w:rPr>
        <w:t xml:space="preserve"> района, выраженная показателем внешней кубатуры зданий  и сооружений муниципальных учреждений культуры и молодежной политики.</w:t>
      </w:r>
    </w:p>
    <w:p w:rsidR="009D266E" w:rsidRPr="000E35C5" w:rsidRDefault="009D266E" w:rsidP="009D266E">
      <w:pPr>
        <w:tabs>
          <w:tab w:val="left" w:pos="374"/>
          <w:tab w:val="left" w:pos="561"/>
          <w:tab w:val="left" w:pos="935"/>
        </w:tabs>
        <w:spacing w:line="360" w:lineRule="auto"/>
        <w:ind w:firstLine="709"/>
        <w:rPr>
          <w:szCs w:val="28"/>
        </w:rPr>
      </w:pPr>
      <w:r w:rsidRPr="000E35C5">
        <w:rPr>
          <w:szCs w:val="28"/>
        </w:rPr>
        <w:t>7.</w:t>
      </w:r>
      <w:r w:rsidR="005A3EAE" w:rsidRPr="000E35C5">
        <w:rPr>
          <w:szCs w:val="28"/>
        </w:rPr>
        <w:t> </w:t>
      </w:r>
      <w:r w:rsidRPr="000E35C5">
        <w:rPr>
          <w:szCs w:val="28"/>
        </w:rPr>
        <w:t>Коэффициент расселения рассчитывается по формуле:</w:t>
      </w:r>
    </w:p>
    <w:p w:rsidR="009D266E" w:rsidRPr="000E35C5" w:rsidRDefault="009D266E" w:rsidP="009D266E">
      <w:pPr>
        <w:spacing w:line="360" w:lineRule="auto"/>
        <w:ind w:firstLine="2160"/>
        <w:rPr>
          <w:szCs w:val="28"/>
        </w:rPr>
      </w:pPr>
      <w:proofErr w:type="spellStart"/>
      <w:r w:rsidRPr="000E35C5">
        <w:rPr>
          <w:szCs w:val="28"/>
        </w:rPr>
        <w:t>К</w:t>
      </w:r>
      <w:r w:rsidRPr="000E35C5">
        <w:rPr>
          <w:szCs w:val="28"/>
          <w:vertAlign w:val="subscript"/>
        </w:rPr>
        <w:t>j</w:t>
      </w:r>
      <w:r w:rsidRPr="000E35C5">
        <w:rPr>
          <w:szCs w:val="28"/>
          <w:vertAlign w:val="superscript"/>
        </w:rPr>
        <w:t>рас</w:t>
      </w:r>
      <w:proofErr w:type="spellEnd"/>
      <w:r w:rsidRPr="000E35C5">
        <w:rPr>
          <w:szCs w:val="28"/>
        </w:rPr>
        <w:t xml:space="preserve"> = (</w:t>
      </w:r>
      <w:r w:rsidR="009C2831" w:rsidRPr="000E35C5">
        <w:rPr>
          <w:szCs w:val="28"/>
        </w:rPr>
        <w:t xml:space="preserve">1,5 + </w:t>
      </w:r>
      <w:proofErr w:type="spellStart"/>
      <w:r w:rsidR="009C2831" w:rsidRPr="000E35C5">
        <w:rPr>
          <w:szCs w:val="28"/>
          <w:lang w:val="en-US"/>
        </w:rPr>
        <w:t>N</w:t>
      </w:r>
      <w:r w:rsidRPr="000E35C5">
        <w:rPr>
          <w:szCs w:val="28"/>
          <w:vertAlign w:val="subscript"/>
          <w:lang w:val="en-US"/>
        </w:rPr>
        <w:t>j</w:t>
      </w:r>
      <w:proofErr w:type="spellEnd"/>
      <w:r w:rsidR="009C2831" w:rsidRPr="000E35C5">
        <w:rPr>
          <w:szCs w:val="28"/>
          <w:vertAlign w:val="subscript"/>
        </w:rPr>
        <w:t xml:space="preserve"> </w:t>
      </w:r>
      <w:r w:rsidR="009C2831" w:rsidRPr="000E35C5">
        <w:rPr>
          <w:szCs w:val="28"/>
        </w:rPr>
        <w:t xml:space="preserve">/ </w:t>
      </w:r>
      <w:r w:rsidR="009C2831" w:rsidRPr="000E35C5">
        <w:rPr>
          <w:szCs w:val="28"/>
          <w:lang w:eastAsia="ru-RU"/>
        </w:rPr>
        <w:t>Н</w:t>
      </w:r>
      <w:r w:rsidR="009C2831" w:rsidRPr="000E35C5">
        <w:rPr>
          <w:szCs w:val="28"/>
          <w:vertAlign w:val="subscript"/>
          <w:lang w:val="en-US" w:eastAsia="ru-RU"/>
        </w:rPr>
        <w:t>j</w:t>
      </w:r>
      <w:proofErr w:type="gramStart"/>
      <w:r w:rsidR="009C2831" w:rsidRPr="000E35C5">
        <w:rPr>
          <w:szCs w:val="28"/>
          <w:vertAlign w:val="subscript"/>
          <w:lang w:eastAsia="ru-RU"/>
        </w:rPr>
        <w:t xml:space="preserve">  </w:t>
      </w:r>
      <w:r w:rsidRPr="000E35C5">
        <w:rPr>
          <w:szCs w:val="28"/>
        </w:rPr>
        <w:t>)</w:t>
      </w:r>
      <w:proofErr w:type="gramEnd"/>
      <w:r w:rsidRPr="000E35C5">
        <w:rPr>
          <w:szCs w:val="28"/>
        </w:rPr>
        <w:t xml:space="preserve"> / </w:t>
      </w:r>
      <w:r w:rsidR="009C2831" w:rsidRPr="000E35C5">
        <w:rPr>
          <w:szCs w:val="28"/>
        </w:rPr>
        <w:t xml:space="preserve">(1,5 + </w:t>
      </w:r>
      <w:r w:rsidR="009C2831" w:rsidRPr="000E35C5">
        <w:rPr>
          <w:szCs w:val="28"/>
          <w:lang w:val="en-US"/>
        </w:rPr>
        <w:t>N</w:t>
      </w:r>
      <w:r w:rsidR="009C2831" w:rsidRPr="000E35C5">
        <w:rPr>
          <w:szCs w:val="28"/>
          <w:vertAlign w:val="subscript"/>
        </w:rPr>
        <w:t xml:space="preserve"> </w:t>
      </w:r>
      <w:r w:rsidR="009C2831" w:rsidRPr="000E35C5">
        <w:rPr>
          <w:szCs w:val="28"/>
        </w:rPr>
        <w:t xml:space="preserve">/ </w:t>
      </w:r>
      <w:r w:rsidR="009C2831" w:rsidRPr="000E35C5">
        <w:rPr>
          <w:szCs w:val="28"/>
          <w:lang w:eastAsia="ru-RU"/>
        </w:rPr>
        <w:t>Н</w:t>
      </w:r>
      <w:r w:rsidR="009C2831" w:rsidRPr="000E35C5">
        <w:rPr>
          <w:szCs w:val="28"/>
          <w:vertAlign w:val="subscript"/>
          <w:lang w:eastAsia="ru-RU"/>
        </w:rPr>
        <w:t xml:space="preserve"> </w:t>
      </w:r>
      <w:r w:rsidR="009C2831" w:rsidRPr="000E35C5">
        <w:rPr>
          <w:szCs w:val="28"/>
        </w:rPr>
        <w:t>)</w:t>
      </w:r>
      <w:r w:rsidRPr="000E35C5">
        <w:rPr>
          <w:szCs w:val="28"/>
        </w:rPr>
        <w:t xml:space="preserve">, </w:t>
      </w:r>
    </w:p>
    <w:p w:rsidR="009D266E" w:rsidRPr="000E35C5" w:rsidRDefault="009D266E" w:rsidP="009D266E">
      <w:pPr>
        <w:spacing w:line="360" w:lineRule="auto"/>
        <w:ind w:firstLine="709"/>
        <w:rPr>
          <w:szCs w:val="28"/>
        </w:rPr>
      </w:pPr>
      <w:r w:rsidRPr="000E35C5">
        <w:rPr>
          <w:szCs w:val="28"/>
        </w:rPr>
        <w:t>где:</w:t>
      </w:r>
    </w:p>
    <w:p w:rsidR="009D266E" w:rsidRPr="000E35C5" w:rsidRDefault="00B16D6C" w:rsidP="009D266E">
      <w:pPr>
        <w:spacing w:line="360" w:lineRule="auto"/>
        <w:ind w:firstLine="709"/>
        <w:rPr>
          <w:szCs w:val="28"/>
        </w:rPr>
      </w:pPr>
      <w:proofErr w:type="spellStart"/>
      <w:proofErr w:type="gramStart"/>
      <w:r w:rsidRPr="000E35C5">
        <w:rPr>
          <w:szCs w:val="28"/>
          <w:lang w:val="en-US"/>
        </w:rPr>
        <w:t>N</w:t>
      </w:r>
      <w:r w:rsidRPr="000E35C5">
        <w:rPr>
          <w:szCs w:val="28"/>
          <w:vertAlign w:val="subscript"/>
          <w:lang w:val="en-US"/>
        </w:rPr>
        <w:t>j</w:t>
      </w:r>
      <w:proofErr w:type="spellEnd"/>
      <w:proofErr w:type="gramEnd"/>
      <w:r w:rsidR="009D266E" w:rsidRPr="000E35C5">
        <w:rPr>
          <w:szCs w:val="28"/>
          <w:vertAlign w:val="subscript"/>
        </w:rPr>
        <w:t xml:space="preserve"> </w:t>
      </w:r>
      <w:r w:rsidR="009D266E" w:rsidRPr="000E35C5">
        <w:rPr>
          <w:szCs w:val="28"/>
        </w:rPr>
        <w:t xml:space="preserve">— </w:t>
      </w:r>
      <w:r w:rsidRPr="000E35C5">
        <w:rPr>
          <w:szCs w:val="28"/>
        </w:rPr>
        <w:t>количество населенных пунктов, входящих в состав</w:t>
      </w:r>
      <w:r w:rsidR="009D266E" w:rsidRPr="000E35C5">
        <w:rPr>
          <w:szCs w:val="28"/>
        </w:rPr>
        <w:t xml:space="preserve"> </w:t>
      </w:r>
      <w:r w:rsidR="009D266E" w:rsidRPr="000E35C5">
        <w:rPr>
          <w:szCs w:val="28"/>
          <w:lang w:val="en-US"/>
        </w:rPr>
        <w:t>j</w:t>
      </w:r>
      <w:r w:rsidR="009D266E" w:rsidRPr="000E35C5">
        <w:rPr>
          <w:szCs w:val="28"/>
        </w:rPr>
        <w:noBreakHyphen/>
        <w:t>го поселения;</w:t>
      </w:r>
    </w:p>
    <w:p w:rsidR="00B16D6C" w:rsidRPr="000E35C5" w:rsidRDefault="00B16D6C" w:rsidP="00B16D6C">
      <w:pPr>
        <w:widowControl/>
        <w:autoSpaceDE w:val="0"/>
        <w:autoSpaceDN w:val="0"/>
        <w:adjustRightInd w:val="0"/>
        <w:spacing w:line="360" w:lineRule="auto"/>
        <w:ind w:firstLine="709"/>
        <w:jc w:val="left"/>
        <w:rPr>
          <w:szCs w:val="28"/>
          <w:lang w:eastAsia="ru-RU"/>
        </w:rPr>
      </w:pPr>
      <w:r w:rsidRPr="000E35C5">
        <w:rPr>
          <w:szCs w:val="28"/>
          <w:lang w:eastAsia="ru-RU"/>
        </w:rPr>
        <w:t>Н</w:t>
      </w:r>
      <w:proofErr w:type="gramStart"/>
      <w:r w:rsidRPr="000E35C5">
        <w:rPr>
          <w:szCs w:val="28"/>
          <w:vertAlign w:val="subscript"/>
          <w:lang w:val="en-US" w:eastAsia="ru-RU"/>
        </w:rPr>
        <w:t>j</w:t>
      </w:r>
      <w:proofErr w:type="gramEnd"/>
      <w:r w:rsidR="005A3EAE" w:rsidRPr="000E35C5">
        <w:rPr>
          <w:szCs w:val="28"/>
          <w:vertAlign w:val="subscript"/>
          <w:lang w:eastAsia="ru-RU"/>
        </w:rPr>
        <w:t xml:space="preserve"> </w:t>
      </w:r>
      <w:r w:rsidRPr="000E35C5">
        <w:rPr>
          <w:szCs w:val="28"/>
          <w:vertAlign w:val="subscript"/>
          <w:lang w:eastAsia="ru-RU"/>
        </w:rPr>
        <w:t xml:space="preserve"> </w:t>
      </w:r>
      <w:r w:rsidRPr="000E35C5">
        <w:rPr>
          <w:szCs w:val="28"/>
          <w:lang w:eastAsia="ru-RU"/>
        </w:rPr>
        <w:t>— численность постоянного населения j</w:t>
      </w:r>
      <w:r w:rsidRPr="000E35C5">
        <w:rPr>
          <w:szCs w:val="28"/>
          <w:lang w:eastAsia="ru-RU"/>
        </w:rPr>
        <w:noBreakHyphen/>
        <w:t>го поселения;</w:t>
      </w:r>
    </w:p>
    <w:p w:rsidR="00B16D6C" w:rsidRPr="000E35C5" w:rsidRDefault="00B16D6C" w:rsidP="00B16D6C">
      <w:pPr>
        <w:spacing w:line="360" w:lineRule="auto"/>
        <w:ind w:firstLine="709"/>
        <w:rPr>
          <w:szCs w:val="28"/>
        </w:rPr>
      </w:pPr>
      <w:r w:rsidRPr="000E35C5">
        <w:rPr>
          <w:szCs w:val="28"/>
          <w:lang w:val="en-US"/>
        </w:rPr>
        <w:t>N</w:t>
      </w:r>
      <w:r w:rsidRPr="000E35C5">
        <w:rPr>
          <w:szCs w:val="28"/>
          <w:vertAlign w:val="subscript"/>
        </w:rPr>
        <w:t xml:space="preserve"> </w:t>
      </w:r>
      <w:r w:rsidRPr="000E35C5">
        <w:rPr>
          <w:szCs w:val="28"/>
        </w:rPr>
        <w:t xml:space="preserve">— количество населенных пунктов, входящих в состав всех поселений </w:t>
      </w:r>
      <w:proofErr w:type="spellStart"/>
      <w:r w:rsidRPr="000E35C5">
        <w:rPr>
          <w:szCs w:val="28"/>
        </w:rPr>
        <w:t>Ейского</w:t>
      </w:r>
      <w:proofErr w:type="spellEnd"/>
      <w:r w:rsidRPr="000E35C5">
        <w:rPr>
          <w:szCs w:val="28"/>
        </w:rPr>
        <w:t xml:space="preserve"> района;</w:t>
      </w:r>
    </w:p>
    <w:p w:rsidR="00B16D6C" w:rsidRPr="000E35C5" w:rsidRDefault="00B16D6C" w:rsidP="00B16D6C">
      <w:pPr>
        <w:tabs>
          <w:tab w:val="left" w:pos="374"/>
          <w:tab w:val="left" w:pos="561"/>
          <w:tab w:val="left" w:pos="935"/>
        </w:tabs>
        <w:spacing w:line="360" w:lineRule="auto"/>
        <w:ind w:firstLine="709"/>
        <w:rPr>
          <w:szCs w:val="28"/>
        </w:rPr>
      </w:pPr>
      <w:r w:rsidRPr="000E35C5">
        <w:rPr>
          <w:szCs w:val="28"/>
        </w:rPr>
        <w:t xml:space="preserve">Н — численность постоянного населения </w:t>
      </w:r>
      <w:proofErr w:type="spellStart"/>
      <w:r w:rsidRPr="000E35C5">
        <w:rPr>
          <w:szCs w:val="28"/>
        </w:rPr>
        <w:t>Ейского</w:t>
      </w:r>
      <w:proofErr w:type="spellEnd"/>
      <w:r w:rsidRPr="000E35C5">
        <w:rPr>
          <w:szCs w:val="28"/>
        </w:rPr>
        <w:t xml:space="preserve"> района.</w:t>
      </w:r>
    </w:p>
    <w:p w:rsidR="009D266E" w:rsidRPr="000E35C5" w:rsidRDefault="009D266E" w:rsidP="009D266E">
      <w:pPr>
        <w:spacing w:line="360" w:lineRule="auto"/>
        <w:ind w:firstLine="709"/>
        <w:rPr>
          <w:szCs w:val="28"/>
        </w:rPr>
      </w:pPr>
      <w:r w:rsidRPr="000E35C5">
        <w:rPr>
          <w:szCs w:val="28"/>
        </w:rPr>
        <w:t>В зависимости от полученных результатов определяются конечные показатели коэффициента расселения</w:t>
      </w:r>
      <w:r w:rsidR="00B16D6C" w:rsidRPr="000E35C5">
        <w:rPr>
          <w:szCs w:val="28"/>
        </w:rPr>
        <w:t xml:space="preserve"> поселения</w:t>
      </w:r>
      <w:r w:rsidRPr="000E35C5">
        <w:rPr>
          <w:szCs w:val="28"/>
        </w:rPr>
        <w:t>:</w:t>
      </w:r>
    </w:p>
    <w:p w:rsidR="00B16D6C" w:rsidRPr="000E35C5" w:rsidRDefault="00B16D6C" w:rsidP="009D266E">
      <w:pPr>
        <w:spacing w:line="360" w:lineRule="auto"/>
        <w:ind w:firstLine="709"/>
        <w:rPr>
          <w:szCs w:val="28"/>
        </w:rPr>
      </w:pPr>
      <w:r w:rsidRPr="000E35C5">
        <w:rPr>
          <w:szCs w:val="28"/>
        </w:rPr>
        <w:t xml:space="preserve">если </w:t>
      </w:r>
      <w:proofErr w:type="spellStart"/>
      <w:r w:rsidRPr="000E35C5">
        <w:rPr>
          <w:szCs w:val="28"/>
        </w:rPr>
        <w:t>К</w:t>
      </w:r>
      <w:proofErr w:type="gramStart"/>
      <w:r w:rsidRPr="000E35C5">
        <w:rPr>
          <w:szCs w:val="28"/>
          <w:vertAlign w:val="subscript"/>
        </w:rPr>
        <w:t>j</w:t>
      </w:r>
      <w:proofErr w:type="gramEnd"/>
      <w:r w:rsidRPr="000E35C5">
        <w:rPr>
          <w:szCs w:val="28"/>
          <w:vertAlign w:val="superscript"/>
        </w:rPr>
        <w:t>рас</w:t>
      </w:r>
      <w:proofErr w:type="spellEnd"/>
      <w:r w:rsidRPr="000E35C5">
        <w:rPr>
          <w:szCs w:val="28"/>
          <w:vertAlign w:val="superscript"/>
        </w:rPr>
        <w:t xml:space="preserve"> </w:t>
      </w:r>
      <w:r w:rsidRPr="000E35C5">
        <w:rPr>
          <w:szCs w:val="28"/>
        </w:rPr>
        <w:t xml:space="preserve">&lt; 0,8, то коэффициент расселения </w:t>
      </w:r>
      <w:r w:rsidRPr="000E35C5">
        <w:rPr>
          <w:szCs w:val="28"/>
          <w:lang w:val="en-US"/>
        </w:rPr>
        <w:t>j</w:t>
      </w:r>
      <w:r w:rsidRPr="000E35C5">
        <w:rPr>
          <w:szCs w:val="28"/>
        </w:rPr>
        <w:noBreakHyphen/>
        <w:t>го поселения принимает значение, равное 0,8;</w:t>
      </w:r>
    </w:p>
    <w:p w:rsidR="009D266E" w:rsidRPr="000E35C5" w:rsidRDefault="009D266E" w:rsidP="00B16D6C">
      <w:pPr>
        <w:spacing w:line="360" w:lineRule="auto"/>
        <w:ind w:firstLine="709"/>
        <w:rPr>
          <w:szCs w:val="28"/>
        </w:rPr>
      </w:pPr>
      <w:r w:rsidRPr="000E35C5">
        <w:rPr>
          <w:szCs w:val="28"/>
        </w:rPr>
        <w:t xml:space="preserve">если </w:t>
      </w:r>
      <w:proofErr w:type="spellStart"/>
      <w:r w:rsidRPr="000E35C5">
        <w:rPr>
          <w:szCs w:val="28"/>
        </w:rPr>
        <w:t>К</w:t>
      </w:r>
      <w:proofErr w:type="gramStart"/>
      <w:r w:rsidRPr="000E35C5">
        <w:rPr>
          <w:szCs w:val="28"/>
          <w:vertAlign w:val="subscript"/>
        </w:rPr>
        <w:t>j</w:t>
      </w:r>
      <w:proofErr w:type="gramEnd"/>
      <w:r w:rsidRPr="000E35C5">
        <w:rPr>
          <w:szCs w:val="28"/>
          <w:vertAlign w:val="superscript"/>
        </w:rPr>
        <w:t>рас</w:t>
      </w:r>
      <w:proofErr w:type="spellEnd"/>
      <w:r w:rsidR="00B16D6C" w:rsidRPr="000E35C5">
        <w:rPr>
          <w:szCs w:val="28"/>
          <w:vertAlign w:val="superscript"/>
        </w:rPr>
        <w:t xml:space="preserve"> </w:t>
      </w:r>
      <w:r w:rsidRPr="000E35C5">
        <w:rPr>
          <w:szCs w:val="28"/>
        </w:rPr>
        <w:t>&gt;</w:t>
      </w:r>
      <w:r w:rsidR="00B16D6C" w:rsidRPr="000E35C5">
        <w:rPr>
          <w:szCs w:val="28"/>
        </w:rPr>
        <w:t xml:space="preserve"> </w:t>
      </w:r>
      <w:r w:rsidRPr="000E35C5">
        <w:rPr>
          <w:szCs w:val="28"/>
        </w:rPr>
        <w:t>1,</w:t>
      </w:r>
      <w:r w:rsidR="00B16D6C" w:rsidRPr="000E35C5">
        <w:rPr>
          <w:szCs w:val="28"/>
        </w:rPr>
        <w:t>5</w:t>
      </w:r>
      <w:r w:rsidRPr="000E35C5">
        <w:rPr>
          <w:szCs w:val="28"/>
        </w:rPr>
        <w:t xml:space="preserve">, то коэффициент расселения </w:t>
      </w:r>
      <w:r w:rsidR="00B16D6C" w:rsidRPr="000E35C5">
        <w:rPr>
          <w:szCs w:val="28"/>
          <w:lang w:val="en-US"/>
        </w:rPr>
        <w:t>j</w:t>
      </w:r>
      <w:r w:rsidR="00B16D6C" w:rsidRPr="000E35C5">
        <w:rPr>
          <w:szCs w:val="28"/>
        </w:rPr>
        <w:noBreakHyphen/>
        <w:t xml:space="preserve">го поселения </w:t>
      </w:r>
      <w:r w:rsidRPr="000E35C5">
        <w:rPr>
          <w:szCs w:val="28"/>
        </w:rPr>
        <w:t xml:space="preserve">принимает </w:t>
      </w:r>
      <w:r w:rsidRPr="000E35C5">
        <w:rPr>
          <w:szCs w:val="28"/>
        </w:rPr>
        <w:lastRenderedPageBreak/>
        <w:t xml:space="preserve">значение, </w:t>
      </w:r>
      <w:r w:rsidR="00B16D6C" w:rsidRPr="000E35C5">
        <w:rPr>
          <w:szCs w:val="28"/>
        </w:rPr>
        <w:t>равное 1,5.</w:t>
      </w:r>
    </w:p>
    <w:p w:rsidR="009D266E" w:rsidRPr="00D83004" w:rsidRDefault="009D266E" w:rsidP="009D266E">
      <w:pPr>
        <w:tabs>
          <w:tab w:val="left" w:pos="374"/>
          <w:tab w:val="left" w:pos="561"/>
          <w:tab w:val="left" w:pos="935"/>
        </w:tabs>
        <w:spacing w:line="360" w:lineRule="auto"/>
        <w:ind w:firstLine="709"/>
        <w:rPr>
          <w:szCs w:val="28"/>
        </w:rPr>
      </w:pPr>
      <w:r w:rsidRPr="00D83004">
        <w:rPr>
          <w:szCs w:val="28"/>
        </w:rPr>
        <w:t>8.</w:t>
      </w:r>
      <w:r w:rsidR="005A3EAE">
        <w:rPr>
          <w:szCs w:val="28"/>
        </w:rPr>
        <w:t> </w:t>
      </w:r>
      <w:r w:rsidRPr="00D83004">
        <w:rPr>
          <w:szCs w:val="28"/>
        </w:rPr>
        <w:t>Коэффициент освещенности рассчитывается по формуле:</w:t>
      </w:r>
    </w:p>
    <w:p w:rsidR="00632440" w:rsidRDefault="009D266E" w:rsidP="009D266E">
      <w:pPr>
        <w:widowControl/>
        <w:tabs>
          <w:tab w:val="left" w:pos="374"/>
          <w:tab w:val="left" w:pos="561"/>
          <w:tab w:val="left" w:pos="935"/>
        </w:tabs>
        <w:autoSpaceDE w:val="0"/>
        <w:autoSpaceDN w:val="0"/>
        <w:adjustRightInd w:val="0"/>
        <w:spacing w:line="360" w:lineRule="auto"/>
        <w:jc w:val="center"/>
        <w:rPr>
          <w:szCs w:val="28"/>
          <w:lang w:eastAsia="ru-RU"/>
        </w:rPr>
      </w:pPr>
      <w:r w:rsidRPr="00D83004">
        <w:rPr>
          <w:szCs w:val="28"/>
          <w:lang w:eastAsia="ru-RU"/>
        </w:rPr>
        <w:t>К</w:t>
      </w:r>
      <w:r w:rsidRPr="00D83004">
        <w:rPr>
          <w:szCs w:val="28"/>
          <w:vertAlign w:val="subscript"/>
          <w:lang w:eastAsia="ru-RU"/>
        </w:rPr>
        <w:t xml:space="preserve"> </w:t>
      </w:r>
      <w:proofErr w:type="spellStart"/>
      <w:r w:rsidRPr="00D83004">
        <w:rPr>
          <w:szCs w:val="28"/>
          <w:vertAlign w:val="subscript"/>
          <w:lang w:eastAsia="ru-RU"/>
        </w:rPr>
        <w:t>j</w:t>
      </w:r>
      <w:r w:rsidRPr="00D83004">
        <w:rPr>
          <w:szCs w:val="28"/>
          <w:vertAlign w:val="superscript"/>
          <w:lang w:eastAsia="ru-RU"/>
        </w:rPr>
        <w:t>осв</w:t>
      </w:r>
      <w:proofErr w:type="spellEnd"/>
      <w:r w:rsidRPr="00D83004">
        <w:rPr>
          <w:szCs w:val="28"/>
          <w:vertAlign w:val="superscript"/>
          <w:lang w:eastAsia="ru-RU"/>
        </w:rPr>
        <w:t xml:space="preserve"> </w:t>
      </w:r>
      <w:r w:rsidRPr="00D83004">
        <w:rPr>
          <w:szCs w:val="28"/>
          <w:lang w:eastAsia="ru-RU"/>
        </w:rPr>
        <w:t>= (О</w:t>
      </w:r>
      <w:r w:rsidRPr="00D83004">
        <w:rPr>
          <w:szCs w:val="28"/>
          <w:vertAlign w:val="subscript"/>
          <w:lang w:val="en-US" w:eastAsia="ru-RU"/>
        </w:rPr>
        <w:t>j</w:t>
      </w:r>
      <w:proofErr w:type="spellStart"/>
      <w:r w:rsidRPr="00D83004">
        <w:rPr>
          <w:szCs w:val="28"/>
          <w:vertAlign w:val="superscript"/>
          <w:lang w:eastAsia="ru-RU"/>
        </w:rPr>
        <w:t>осв</w:t>
      </w:r>
      <w:proofErr w:type="spellEnd"/>
      <w:r w:rsidRPr="00D83004">
        <w:rPr>
          <w:szCs w:val="28"/>
          <w:lang w:eastAsia="ru-RU"/>
        </w:rPr>
        <w:t xml:space="preserve"> / </w:t>
      </w:r>
      <w:proofErr w:type="spellStart"/>
      <w:r w:rsidRPr="00D83004">
        <w:rPr>
          <w:szCs w:val="28"/>
          <w:lang w:val="en-US" w:eastAsia="ru-RU"/>
        </w:rPr>
        <w:t>S</w:t>
      </w:r>
      <w:r w:rsidRPr="00D83004">
        <w:rPr>
          <w:szCs w:val="28"/>
          <w:vertAlign w:val="subscript"/>
          <w:lang w:val="en-US" w:eastAsia="ru-RU"/>
        </w:rPr>
        <w:t>j</w:t>
      </w:r>
      <w:proofErr w:type="spellEnd"/>
      <w:r w:rsidRPr="00D83004">
        <w:rPr>
          <w:szCs w:val="28"/>
          <w:vertAlign w:val="superscript"/>
          <w:lang w:eastAsia="ru-RU"/>
        </w:rPr>
        <w:t>нас</w:t>
      </w:r>
      <w:r w:rsidRPr="00D83004">
        <w:rPr>
          <w:szCs w:val="28"/>
          <w:lang w:eastAsia="ru-RU"/>
        </w:rPr>
        <w:t xml:space="preserve">) / (О </w:t>
      </w:r>
      <w:proofErr w:type="spellStart"/>
      <w:r w:rsidRPr="00D83004">
        <w:rPr>
          <w:szCs w:val="28"/>
          <w:vertAlign w:val="superscript"/>
          <w:lang w:eastAsia="ru-RU"/>
        </w:rPr>
        <w:t>осв</w:t>
      </w:r>
      <w:proofErr w:type="spellEnd"/>
      <w:r w:rsidRPr="00D83004">
        <w:rPr>
          <w:szCs w:val="28"/>
          <w:lang w:eastAsia="ru-RU"/>
        </w:rPr>
        <w:t xml:space="preserve"> / </w:t>
      </w:r>
      <w:r w:rsidRPr="00D83004">
        <w:rPr>
          <w:szCs w:val="28"/>
          <w:lang w:val="en-US" w:eastAsia="ru-RU"/>
        </w:rPr>
        <w:t>S</w:t>
      </w:r>
      <w:r w:rsidRPr="00D83004">
        <w:rPr>
          <w:szCs w:val="28"/>
          <w:vertAlign w:val="superscript"/>
          <w:lang w:eastAsia="ru-RU"/>
        </w:rPr>
        <w:t>нас</w:t>
      </w:r>
      <w:proofErr w:type="gramStart"/>
      <w:r w:rsidRPr="00D83004">
        <w:rPr>
          <w:szCs w:val="28"/>
          <w:vertAlign w:val="superscript"/>
          <w:lang w:eastAsia="ru-RU"/>
        </w:rPr>
        <w:t xml:space="preserve"> </w:t>
      </w:r>
      <w:r w:rsidRPr="00D83004">
        <w:rPr>
          <w:szCs w:val="28"/>
          <w:lang w:eastAsia="ru-RU"/>
        </w:rPr>
        <w:t>)</w:t>
      </w:r>
      <w:proofErr w:type="gramEnd"/>
      <w:r w:rsidRPr="00D83004">
        <w:rPr>
          <w:szCs w:val="28"/>
          <w:lang w:eastAsia="ru-RU"/>
        </w:rPr>
        <w:t xml:space="preserve">,  </w:t>
      </w:r>
    </w:p>
    <w:p w:rsidR="009D266E" w:rsidRPr="00D83004" w:rsidRDefault="009D266E" w:rsidP="00632440">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где:</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r w:rsidRPr="00D83004">
        <w:rPr>
          <w:szCs w:val="28"/>
          <w:lang w:eastAsia="ru-RU"/>
        </w:rPr>
        <w:t>О</w:t>
      </w:r>
      <w:proofErr w:type="gramStart"/>
      <w:r w:rsidRPr="00D83004">
        <w:rPr>
          <w:szCs w:val="28"/>
          <w:vertAlign w:val="subscript"/>
          <w:lang w:val="en-US" w:eastAsia="ru-RU"/>
        </w:rPr>
        <w:t>j</w:t>
      </w:r>
      <w:proofErr w:type="spellStart"/>
      <w:proofErr w:type="gramEnd"/>
      <w:r w:rsidRPr="00D83004">
        <w:rPr>
          <w:szCs w:val="28"/>
          <w:vertAlign w:val="superscript"/>
          <w:lang w:eastAsia="ru-RU"/>
        </w:rPr>
        <w:t>осв</w:t>
      </w:r>
      <w:proofErr w:type="spellEnd"/>
      <w:r w:rsidRPr="00D83004">
        <w:rPr>
          <w:szCs w:val="28"/>
          <w:lang w:eastAsia="ru-RU"/>
        </w:rPr>
        <w:t xml:space="preserve"> — освещенность j</w:t>
      </w:r>
      <w:r w:rsidRPr="00D83004">
        <w:rPr>
          <w:szCs w:val="28"/>
          <w:lang w:eastAsia="ru-RU"/>
        </w:rPr>
        <w:noBreakHyphen/>
        <w:t>го поселения, выраженная показателем годового количества потребленной электрической энергии на наружное освещение поселения;</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proofErr w:type="spellStart"/>
      <w:r w:rsidRPr="00D83004">
        <w:rPr>
          <w:szCs w:val="28"/>
          <w:lang w:eastAsia="ru-RU"/>
        </w:rPr>
        <w:t>О</w:t>
      </w:r>
      <w:r w:rsidRPr="00D83004">
        <w:rPr>
          <w:szCs w:val="28"/>
          <w:vertAlign w:val="superscript"/>
          <w:lang w:eastAsia="ru-RU"/>
        </w:rPr>
        <w:t>осв</w:t>
      </w:r>
      <w:proofErr w:type="spellEnd"/>
      <w:r w:rsidRPr="00D83004">
        <w:rPr>
          <w:szCs w:val="28"/>
          <w:vertAlign w:val="superscript"/>
          <w:lang w:eastAsia="ru-RU"/>
        </w:rPr>
        <w:t xml:space="preserve"> </w:t>
      </w:r>
      <w:r w:rsidRPr="00D83004">
        <w:rPr>
          <w:szCs w:val="28"/>
          <w:lang w:eastAsia="ru-RU"/>
        </w:rPr>
        <w:t xml:space="preserve">— освещенность в целом по поселениям </w:t>
      </w:r>
      <w:proofErr w:type="spellStart"/>
      <w:r w:rsidRPr="00D83004">
        <w:rPr>
          <w:szCs w:val="28"/>
          <w:lang w:eastAsia="ru-RU"/>
        </w:rPr>
        <w:t>Ейского</w:t>
      </w:r>
      <w:proofErr w:type="spellEnd"/>
      <w:r w:rsidRPr="00D83004">
        <w:rPr>
          <w:szCs w:val="28"/>
          <w:lang w:eastAsia="ru-RU"/>
        </w:rPr>
        <w:t xml:space="preserve"> района, выраженная показателем годового количества потребленной электрической энергии на наружное освещение поселений; </w:t>
      </w:r>
    </w:p>
    <w:p w:rsidR="009D266E" w:rsidRPr="00D83004" w:rsidRDefault="009D266E" w:rsidP="00161897">
      <w:pPr>
        <w:tabs>
          <w:tab w:val="left" w:pos="374"/>
          <w:tab w:val="left" w:pos="561"/>
          <w:tab w:val="left" w:pos="935"/>
        </w:tabs>
        <w:autoSpaceDE w:val="0"/>
        <w:autoSpaceDN w:val="0"/>
        <w:adjustRightInd w:val="0"/>
        <w:spacing w:line="360" w:lineRule="auto"/>
        <w:ind w:firstLine="709"/>
        <w:rPr>
          <w:szCs w:val="28"/>
          <w:lang w:eastAsia="ru-RU"/>
        </w:rPr>
      </w:pPr>
      <w:proofErr w:type="spellStart"/>
      <w:r w:rsidRPr="00D83004">
        <w:rPr>
          <w:szCs w:val="28"/>
          <w:lang w:val="en-US" w:eastAsia="ru-RU"/>
        </w:rPr>
        <w:t>S</w:t>
      </w:r>
      <w:r w:rsidRPr="00D83004">
        <w:rPr>
          <w:szCs w:val="28"/>
          <w:vertAlign w:val="subscript"/>
          <w:lang w:val="en-US" w:eastAsia="ru-RU"/>
        </w:rPr>
        <w:t>j</w:t>
      </w:r>
      <w:proofErr w:type="spellEnd"/>
      <w:r w:rsidRPr="00D83004">
        <w:rPr>
          <w:szCs w:val="28"/>
          <w:vertAlign w:val="superscript"/>
          <w:lang w:eastAsia="ru-RU"/>
        </w:rPr>
        <w:t xml:space="preserve">нас </w:t>
      </w:r>
      <w:r w:rsidRPr="00D83004">
        <w:rPr>
          <w:szCs w:val="28"/>
          <w:lang w:eastAsia="ru-RU"/>
        </w:rPr>
        <w:t>- общая площадь земель населенных пунктов</w:t>
      </w:r>
      <w:r w:rsidRPr="00D83004">
        <w:rPr>
          <w:rFonts w:ascii="Courier New" w:hAnsi="Courier New" w:cs="Courier New"/>
          <w:szCs w:val="28"/>
          <w:lang w:eastAsia="ru-RU"/>
        </w:rPr>
        <w:t xml:space="preserve"> </w:t>
      </w:r>
      <w:r w:rsidRPr="00D83004">
        <w:rPr>
          <w:szCs w:val="28"/>
          <w:lang w:val="en-US" w:eastAsia="ru-RU"/>
        </w:rPr>
        <w:t>j</w:t>
      </w:r>
      <w:r w:rsidRPr="00D83004">
        <w:rPr>
          <w:szCs w:val="28"/>
          <w:lang w:eastAsia="ru-RU"/>
        </w:rPr>
        <w:noBreakHyphen/>
        <w:t>го поселения;</w:t>
      </w:r>
    </w:p>
    <w:p w:rsidR="009D266E" w:rsidRPr="00D83004" w:rsidRDefault="009D266E" w:rsidP="00161897">
      <w:pPr>
        <w:tabs>
          <w:tab w:val="left" w:pos="374"/>
          <w:tab w:val="left" w:pos="561"/>
          <w:tab w:val="left" w:pos="935"/>
        </w:tabs>
        <w:autoSpaceDE w:val="0"/>
        <w:autoSpaceDN w:val="0"/>
        <w:adjustRightInd w:val="0"/>
        <w:spacing w:line="360" w:lineRule="auto"/>
        <w:ind w:firstLine="709"/>
        <w:rPr>
          <w:szCs w:val="28"/>
          <w:lang w:eastAsia="ru-RU"/>
        </w:rPr>
      </w:pPr>
      <w:proofErr w:type="gramStart"/>
      <w:r w:rsidRPr="00D83004">
        <w:rPr>
          <w:szCs w:val="28"/>
          <w:lang w:val="en-US" w:eastAsia="ru-RU"/>
        </w:rPr>
        <w:t>S</w:t>
      </w:r>
      <w:r w:rsidRPr="00D83004">
        <w:rPr>
          <w:szCs w:val="28"/>
          <w:vertAlign w:val="superscript"/>
          <w:lang w:eastAsia="ru-RU"/>
        </w:rPr>
        <w:t xml:space="preserve">нас </w:t>
      </w:r>
      <w:r w:rsidRPr="00D83004">
        <w:rPr>
          <w:szCs w:val="28"/>
          <w:lang w:eastAsia="ru-RU"/>
        </w:rPr>
        <w:t xml:space="preserve">- общая площадь земель населенных пунктов всех поселений </w:t>
      </w:r>
      <w:proofErr w:type="spellStart"/>
      <w:r w:rsidRPr="00D83004">
        <w:rPr>
          <w:szCs w:val="28"/>
          <w:lang w:eastAsia="ru-RU"/>
        </w:rPr>
        <w:t>Ейского</w:t>
      </w:r>
      <w:proofErr w:type="spellEnd"/>
      <w:r w:rsidRPr="00D83004">
        <w:rPr>
          <w:szCs w:val="28"/>
          <w:lang w:eastAsia="ru-RU"/>
        </w:rPr>
        <w:t xml:space="preserve"> района.</w:t>
      </w:r>
      <w:proofErr w:type="gramEnd"/>
    </w:p>
    <w:p w:rsidR="009D266E" w:rsidRPr="00D83004" w:rsidRDefault="009D266E" w:rsidP="009D266E">
      <w:pPr>
        <w:spacing w:line="360" w:lineRule="auto"/>
        <w:ind w:firstLine="709"/>
        <w:rPr>
          <w:szCs w:val="28"/>
        </w:rPr>
      </w:pPr>
      <w:r w:rsidRPr="00D83004">
        <w:rPr>
          <w:szCs w:val="28"/>
        </w:rPr>
        <w:t>В зависимости от полученных результатов определяются конечные показатели коэффициента освещенности:</w:t>
      </w:r>
    </w:p>
    <w:p w:rsidR="009D266E" w:rsidRPr="00D83004" w:rsidRDefault="009D266E" w:rsidP="009D266E">
      <w:pPr>
        <w:spacing w:line="360" w:lineRule="auto"/>
        <w:ind w:firstLine="709"/>
        <w:rPr>
          <w:szCs w:val="28"/>
        </w:rPr>
      </w:pPr>
      <w:r w:rsidRPr="00D83004">
        <w:rPr>
          <w:szCs w:val="28"/>
        </w:rPr>
        <w:t xml:space="preserve">если </w:t>
      </w:r>
      <w:proofErr w:type="spellStart"/>
      <w:r w:rsidRPr="00D83004">
        <w:rPr>
          <w:szCs w:val="28"/>
        </w:rPr>
        <w:t>К</w:t>
      </w:r>
      <w:proofErr w:type="gramStart"/>
      <w:r w:rsidRPr="00D83004">
        <w:rPr>
          <w:szCs w:val="28"/>
          <w:vertAlign w:val="subscript"/>
        </w:rPr>
        <w:t>j</w:t>
      </w:r>
      <w:proofErr w:type="gramEnd"/>
      <w:r w:rsidRPr="00D83004">
        <w:rPr>
          <w:szCs w:val="28"/>
          <w:vertAlign w:val="superscript"/>
        </w:rPr>
        <w:t>осв</w:t>
      </w:r>
      <w:proofErr w:type="spellEnd"/>
      <w:r w:rsidRPr="00D83004">
        <w:rPr>
          <w:szCs w:val="28"/>
          <w:vertAlign w:val="superscript"/>
        </w:rPr>
        <w:t xml:space="preserve"> </w:t>
      </w:r>
      <w:r w:rsidRPr="00D83004">
        <w:rPr>
          <w:szCs w:val="28"/>
        </w:rPr>
        <w:t>&gt; 2,0, то коэффициент освещенности принимает значение, рассчитанное по формуле:</w:t>
      </w:r>
    </w:p>
    <w:p w:rsidR="009D266E" w:rsidRPr="00D83004" w:rsidRDefault="009D266E" w:rsidP="009D266E">
      <w:pPr>
        <w:spacing w:line="360" w:lineRule="auto"/>
        <w:ind w:firstLine="2127"/>
        <w:jc w:val="left"/>
        <w:rPr>
          <w:szCs w:val="28"/>
        </w:rPr>
      </w:pPr>
      <w:proofErr w:type="spellStart"/>
      <w:r w:rsidRPr="00D83004">
        <w:rPr>
          <w:szCs w:val="28"/>
        </w:rPr>
        <w:t>К</w:t>
      </w:r>
      <w:proofErr w:type="gramStart"/>
      <w:r w:rsidRPr="00D83004">
        <w:rPr>
          <w:szCs w:val="28"/>
          <w:vertAlign w:val="subscript"/>
        </w:rPr>
        <w:t>j</w:t>
      </w:r>
      <w:proofErr w:type="gramEnd"/>
      <w:r w:rsidRPr="00D83004">
        <w:rPr>
          <w:szCs w:val="28"/>
          <w:vertAlign w:val="superscript"/>
        </w:rPr>
        <w:t>осв</w:t>
      </w:r>
      <w:proofErr w:type="spellEnd"/>
      <w:r w:rsidRPr="00D83004">
        <w:rPr>
          <w:szCs w:val="28"/>
          <w:vertAlign w:val="superscript"/>
        </w:rPr>
        <w:t xml:space="preserve">  </w:t>
      </w:r>
      <w:r w:rsidRPr="00D83004">
        <w:rPr>
          <w:szCs w:val="28"/>
        </w:rPr>
        <w:t>=</w:t>
      </w:r>
      <w:r w:rsidRPr="00D83004">
        <w:rPr>
          <w:szCs w:val="28"/>
          <w:vertAlign w:val="superscript"/>
        </w:rPr>
        <w:t xml:space="preserve">  </w:t>
      </w:r>
      <w:r w:rsidRPr="00D83004">
        <w:rPr>
          <w:szCs w:val="28"/>
        </w:rPr>
        <w:t>2,0 + 0,2* (</w:t>
      </w:r>
      <w:proofErr w:type="spellStart"/>
      <w:r w:rsidRPr="00D83004">
        <w:rPr>
          <w:szCs w:val="28"/>
        </w:rPr>
        <w:t>К</w:t>
      </w:r>
      <w:r w:rsidRPr="00D83004">
        <w:rPr>
          <w:szCs w:val="28"/>
          <w:vertAlign w:val="subscript"/>
        </w:rPr>
        <w:t>j</w:t>
      </w:r>
      <w:r w:rsidRPr="00D83004">
        <w:rPr>
          <w:szCs w:val="28"/>
          <w:vertAlign w:val="superscript"/>
        </w:rPr>
        <w:t>осв</w:t>
      </w:r>
      <w:proofErr w:type="spellEnd"/>
      <w:r w:rsidRPr="00D83004">
        <w:rPr>
          <w:szCs w:val="28"/>
          <w:vertAlign w:val="superscript"/>
        </w:rPr>
        <w:t xml:space="preserve">  </w:t>
      </w:r>
      <w:r w:rsidRPr="00D83004">
        <w:rPr>
          <w:szCs w:val="28"/>
        </w:rPr>
        <w:t>-  2,0).</w:t>
      </w:r>
    </w:p>
    <w:p w:rsidR="009D266E" w:rsidRPr="00D83004" w:rsidRDefault="009D266E" w:rsidP="009D266E">
      <w:pPr>
        <w:tabs>
          <w:tab w:val="left" w:pos="374"/>
          <w:tab w:val="left" w:pos="561"/>
          <w:tab w:val="left" w:pos="935"/>
        </w:tabs>
        <w:spacing w:line="360" w:lineRule="auto"/>
        <w:ind w:firstLine="709"/>
        <w:rPr>
          <w:szCs w:val="28"/>
        </w:rPr>
      </w:pPr>
      <w:r w:rsidRPr="00D83004">
        <w:rPr>
          <w:szCs w:val="28"/>
        </w:rPr>
        <w:t>9.</w:t>
      </w:r>
      <w:r w:rsidR="005A3EAE">
        <w:rPr>
          <w:szCs w:val="28"/>
        </w:rPr>
        <w:t> </w:t>
      </w:r>
      <w:r w:rsidRPr="00D83004">
        <w:rPr>
          <w:szCs w:val="28"/>
        </w:rPr>
        <w:t>Коэффициент благоустройства рассчитывается по формуле:</w:t>
      </w:r>
    </w:p>
    <w:p w:rsidR="009D266E" w:rsidRPr="00D83004" w:rsidRDefault="009D266E" w:rsidP="009D266E">
      <w:pPr>
        <w:widowControl/>
        <w:tabs>
          <w:tab w:val="left" w:pos="374"/>
          <w:tab w:val="left" w:pos="561"/>
          <w:tab w:val="left" w:pos="935"/>
        </w:tabs>
        <w:autoSpaceDE w:val="0"/>
        <w:autoSpaceDN w:val="0"/>
        <w:adjustRightInd w:val="0"/>
        <w:spacing w:line="360" w:lineRule="auto"/>
        <w:jc w:val="center"/>
        <w:rPr>
          <w:szCs w:val="28"/>
          <w:lang w:eastAsia="ru-RU"/>
        </w:rPr>
      </w:pPr>
      <w:r w:rsidRPr="00D83004">
        <w:rPr>
          <w:szCs w:val="28"/>
          <w:lang w:eastAsia="ru-RU"/>
        </w:rPr>
        <w:t>К</w:t>
      </w:r>
      <w:r w:rsidRPr="00D83004">
        <w:rPr>
          <w:szCs w:val="28"/>
          <w:vertAlign w:val="subscript"/>
          <w:lang w:eastAsia="ru-RU"/>
        </w:rPr>
        <w:t xml:space="preserve"> </w:t>
      </w:r>
      <w:proofErr w:type="spellStart"/>
      <w:r w:rsidRPr="00D83004">
        <w:rPr>
          <w:szCs w:val="28"/>
          <w:vertAlign w:val="subscript"/>
          <w:lang w:eastAsia="ru-RU"/>
        </w:rPr>
        <w:t>j</w:t>
      </w:r>
      <w:r w:rsidRPr="00D83004">
        <w:rPr>
          <w:szCs w:val="28"/>
          <w:vertAlign w:val="superscript"/>
          <w:lang w:eastAsia="ru-RU"/>
        </w:rPr>
        <w:t>бл</w:t>
      </w:r>
      <w:proofErr w:type="spellEnd"/>
      <w:r w:rsidRPr="00D83004">
        <w:rPr>
          <w:szCs w:val="28"/>
          <w:vertAlign w:val="superscript"/>
          <w:lang w:eastAsia="ru-RU"/>
        </w:rPr>
        <w:t xml:space="preserve"> </w:t>
      </w:r>
      <w:r w:rsidRPr="00D83004">
        <w:rPr>
          <w:szCs w:val="28"/>
          <w:lang w:eastAsia="ru-RU"/>
        </w:rPr>
        <w:t>= (</w:t>
      </w:r>
      <w:proofErr w:type="spellStart"/>
      <w:r w:rsidRPr="00D83004">
        <w:rPr>
          <w:szCs w:val="28"/>
          <w:lang w:val="en-US" w:eastAsia="ru-RU"/>
        </w:rPr>
        <w:t>S</w:t>
      </w:r>
      <w:r w:rsidRPr="00D83004">
        <w:rPr>
          <w:szCs w:val="28"/>
          <w:vertAlign w:val="subscript"/>
          <w:lang w:val="en-US" w:eastAsia="ru-RU"/>
        </w:rPr>
        <w:t>j</w:t>
      </w:r>
      <w:proofErr w:type="spellEnd"/>
      <w:r w:rsidRPr="00D83004">
        <w:rPr>
          <w:szCs w:val="28"/>
          <w:vertAlign w:val="superscript"/>
          <w:lang w:eastAsia="ru-RU"/>
        </w:rPr>
        <w:t>общ</w:t>
      </w:r>
      <w:r w:rsidRPr="00D83004">
        <w:rPr>
          <w:szCs w:val="28"/>
          <w:lang w:eastAsia="ru-RU"/>
        </w:rPr>
        <w:t xml:space="preserve"> / </w:t>
      </w:r>
      <w:proofErr w:type="spellStart"/>
      <w:r w:rsidRPr="00D83004">
        <w:rPr>
          <w:szCs w:val="28"/>
          <w:lang w:val="en-US" w:eastAsia="ru-RU"/>
        </w:rPr>
        <w:t>S</w:t>
      </w:r>
      <w:r w:rsidRPr="00D83004">
        <w:rPr>
          <w:szCs w:val="28"/>
          <w:vertAlign w:val="subscript"/>
          <w:lang w:val="en-US" w:eastAsia="ru-RU"/>
        </w:rPr>
        <w:t>j</w:t>
      </w:r>
      <w:r w:rsidRPr="00D83004">
        <w:rPr>
          <w:szCs w:val="28"/>
          <w:vertAlign w:val="superscript"/>
          <w:lang w:eastAsia="ru-RU"/>
        </w:rPr>
        <w:t>пос</w:t>
      </w:r>
      <w:proofErr w:type="spellEnd"/>
      <w:r w:rsidRPr="00D83004">
        <w:rPr>
          <w:szCs w:val="28"/>
          <w:lang w:eastAsia="ru-RU"/>
        </w:rPr>
        <w:t>) / (</w:t>
      </w:r>
      <w:r w:rsidRPr="00D83004">
        <w:rPr>
          <w:szCs w:val="28"/>
          <w:lang w:val="en-US" w:eastAsia="ru-RU"/>
        </w:rPr>
        <w:t>S</w:t>
      </w:r>
      <w:r w:rsidRPr="00D83004">
        <w:rPr>
          <w:szCs w:val="28"/>
          <w:lang w:eastAsia="ru-RU"/>
        </w:rPr>
        <w:t xml:space="preserve"> </w:t>
      </w:r>
      <w:r w:rsidRPr="00D83004">
        <w:rPr>
          <w:szCs w:val="28"/>
          <w:vertAlign w:val="superscript"/>
          <w:lang w:eastAsia="ru-RU"/>
        </w:rPr>
        <w:t>общ</w:t>
      </w:r>
      <w:r w:rsidRPr="00D83004">
        <w:rPr>
          <w:szCs w:val="28"/>
          <w:lang w:eastAsia="ru-RU"/>
        </w:rPr>
        <w:t xml:space="preserve"> / </w:t>
      </w:r>
      <w:r w:rsidRPr="00D83004">
        <w:rPr>
          <w:szCs w:val="28"/>
          <w:lang w:val="en-US" w:eastAsia="ru-RU"/>
        </w:rPr>
        <w:t>S</w:t>
      </w:r>
      <w:proofErr w:type="spellStart"/>
      <w:r w:rsidRPr="00D83004">
        <w:rPr>
          <w:szCs w:val="28"/>
          <w:vertAlign w:val="superscript"/>
          <w:lang w:eastAsia="ru-RU"/>
        </w:rPr>
        <w:t>пос</w:t>
      </w:r>
      <w:proofErr w:type="spellEnd"/>
      <w:proofErr w:type="gramStart"/>
      <w:r w:rsidRPr="00D83004">
        <w:rPr>
          <w:szCs w:val="28"/>
          <w:vertAlign w:val="superscript"/>
          <w:lang w:eastAsia="ru-RU"/>
        </w:rPr>
        <w:t xml:space="preserve"> </w:t>
      </w:r>
      <w:r w:rsidRPr="00D83004">
        <w:rPr>
          <w:szCs w:val="28"/>
          <w:lang w:eastAsia="ru-RU"/>
        </w:rPr>
        <w:t>)</w:t>
      </w:r>
      <w:proofErr w:type="gramEnd"/>
      <w:r w:rsidRPr="00D83004">
        <w:rPr>
          <w:szCs w:val="28"/>
          <w:lang w:eastAsia="ru-RU"/>
        </w:rPr>
        <w:t xml:space="preserve">,  </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jc w:val="left"/>
        <w:rPr>
          <w:szCs w:val="28"/>
          <w:lang w:eastAsia="ru-RU"/>
        </w:rPr>
      </w:pPr>
      <w:r w:rsidRPr="00D83004">
        <w:rPr>
          <w:szCs w:val="28"/>
          <w:lang w:eastAsia="ru-RU"/>
        </w:rPr>
        <w:t>где:</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proofErr w:type="spellStart"/>
      <w:r w:rsidRPr="00D83004">
        <w:rPr>
          <w:szCs w:val="28"/>
          <w:lang w:val="en-US" w:eastAsia="ru-RU"/>
        </w:rPr>
        <w:t>S</w:t>
      </w:r>
      <w:r w:rsidRPr="00D83004">
        <w:rPr>
          <w:szCs w:val="28"/>
          <w:vertAlign w:val="subscript"/>
          <w:lang w:val="en-US" w:eastAsia="ru-RU"/>
        </w:rPr>
        <w:t>j</w:t>
      </w:r>
      <w:proofErr w:type="spellEnd"/>
      <w:r w:rsidRPr="00D83004">
        <w:rPr>
          <w:szCs w:val="28"/>
          <w:vertAlign w:val="superscript"/>
          <w:lang w:eastAsia="ru-RU"/>
        </w:rPr>
        <w:t xml:space="preserve">общ </w:t>
      </w:r>
      <w:r w:rsidRPr="00D83004">
        <w:rPr>
          <w:szCs w:val="28"/>
          <w:lang w:eastAsia="ru-RU"/>
        </w:rPr>
        <w:t>- площадь земель общего пользования в населенных пунктах</w:t>
      </w:r>
      <w:r w:rsidRPr="00D83004">
        <w:rPr>
          <w:rFonts w:ascii="Courier New" w:hAnsi="Courier New" w:cs="Courier New"/>
          <w:szCs w:val="28"/>
          <w:lang w:eastAsia="ru-RU"/>
        </w:rPr>
        <w:t xml:space="preserve"> </w:t>
      </w:r>
      <w:r w:rsidRPr="00D83004">
        <w:rPr>
          <w:szCs w:val="28"/>
          <w:lang w:val="en-US" w:eastAsia="ru-RU"/>
        </w:rPr>
        <w:t>j</w:t>
      </w:r>
      <w:r w:rsidRPr="00D83004">
        <w:rPr>
          <w:szCs w:val="28"/>
          <w:lang w:eastAsia="ru-RU"/>
        </w:rPr>
        <w:noBreakHyphen/>
        <w:t>го поселения;</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proofErr w:type="gramStart"/>
      <w:r w:rsidRPr="00D83004">
        <w:rPr>
          <w:szCs w:val="28"/>
          <w:lang w:val="en-US" w:eastAsia="ru-RU"/>
        </w:rPr>
        <w:t>S</w:t>
      </w:r>
      <w:r w:rsidRPr="00D83004">
        <w:rPr>
          <w:szCs w:val="28"/>
          <w:vertAlign w:val="superscript"/>
          <w:lang w:eastAsia="ru-RU"/>
        </w:rPr>
        <w:t xml:space="preserve">общ  </w:t>
      </w:r>
      <w:r w:rsidRPr="00D83004">
        <w:rPr>
          <w:szCs w:val="28"/>
          <w:lang w:eastAsia="ru-RU"/>
        </w:rPr>
        <w:t>-</w:t>
      </w:r>
      <w:proofErr w:type="gramEnd"/>
      <w:r w:rsidRPr="00D83004">
        <w:rPr>
          <w:szCs w:val="28"/>
          <w:lang w:eastAsia="ru-RU"/>
        </w:rPr>
        <w:t xml:space="preserve"> площадь земель общего пользования во всех населенных пунктах </w:t>
      </w:r>
      <w:proofErr w:type="spellStart"/>
      <w:r w:rsidRPr="00D83004">
        <w:rPr>
          <w:szCs w:val="28"/>
          <w:lang w:eastAsia="ru-RU"/>
        </w:rPr>
        <w:t>Ейского</w:t>
      </w:r>
      <w:proofErr w:type="spellEnd"/>
      <w:r w:rsidRPr="00D83004">
        <w:rPr>
          <w:szCs w:val="28"/>
          <w:lang w:eastAsia="ru-RU"/>
        </w:rPr>
        <w:t xml:space="preserve"> района;</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proofErr w:type="spellStart"/>
      <w:proofErr w:type="gramStart"/>
      <w:r w:rsidRPr="00D83004">
        <w:rPr>
          <w:szCs w:val="28"/>
          <w:lang w:val="en-US" w:eastAsia="ru-RU"/>
        </w:rPr>
        <w:t>S</w:t>
      </w:r>
      <w:r w:rsidRPr="00D83004">
        <w:rPr>
          <w:szCs w:val="28"/>
          <w:vertAlign w:val="subscript"/>
          <w:lang w:val="en-US" w:eastAsia="ru-RU"/>
        </w:rPr>
        <w:t>j</w:t>
      </w:r>
      <w:r w:rsidRPr="00D83004">
        <w:rPr>
          <w:szCs w:val="28"/>
          <w:vertAlign w:val="superscript"/>
          <w:lang w:eastAsia="ru-RU"/>
        </w:rPr>
        <w:t>пос</w:t>
      </w:r>
      <w:proofErr w:type="spellEnd"/>
      <w:r w:rsidRPr="00D83004">
        <w:rPr>
          <w:szCs w:val="28"/>
          <w:vertAlign w:val="superscript"/>
          <w:lang w:eastAsia="ru-RU"/>
        </w:rPr>
        <w:t xml:space="preserve">  </w:t>
      </w:r>
      <w:r w:rsidRPr="00D83004">
        <w:rPr>
          <w:szCs w:val="28"/>
          <w:lang w:eastAsia="ru-RU"/>
        </w:rPr>
        <w:t>-</w:t>
      </w:r>
      <w:proofErr w:type="gramEnd"/>
      <w:r w:rsidRPr="00D83004">
        <w:rPr>
          <w:szCs w:val="28"/>
          <w:lang w:eastAsia="ru-RU"/>
        </w:rPr>
        <w:t xml:space="preserve"> общая площадь</w:t>
      </w:r>
      <w:r w:rsidRPr="00D83004">
        <w:rPr>
          <w:szCs w:val="28"/>
          <w:vertAlign w:val="superscript"/>
          <w:lang w:eastAsia="ru-RU"/>
        </w:rPr>
        <w:t xml:space="preserve"> </w:t>
      </w:r>
      <w:r w:rsidRPr="00D83004">
        <w:rPr>
          <w:szCs w:val="28"/>
          <w:lang w:eastAsia="ru-RU"/>
        </w:rPr>
        <w:t>земель</w:t>
      </w:r>
      <w:r w:rsidRPr="00D83004">
        <w:rPr>
          <w:szCs w:val="28"/>
          <w:vertAlign w:val="superscript"/>
          <w:lang w:eastAsia="ru-RU"/>
        </w:rPr>
        <w:t xml:space="preserve"> </w:t>
      </w:r>
      <w:r w:rsidRPr="00D83004">
        <w:rPr>
          <w:szCs w:val="28"/>
          <w:lang w:val="en-US" w:eastAsia="ru-RU"/>
        </w:rPr>
        <w:t>j</w:t>
      </w:r>
      <w:r w:rsidRPr="00D83004">
        <w:rPr>
          <w:szCs w:val="28"/>
          <w:lang w:eastAsia="ru-RU"/>
        </w:rPr>
        <w:noBreakHyphen/>
        <w:t>го поселения;</w:t>
      </w:r>
    </w:p>
    <w:p w:rsidR="009D266E" w:rsidRPr="00D83004" w:rsidRDefault="009D266E" w:rsidP="009D266E">
      <w:pPr>
        <w:widowControl/>
        <w:tabs>
          <w:tab w:val="left" w:pos="374"/>
          <w:tab w:val="left" w:pos="561"/>
          <w:tab w:val="left" w:pos="935"/>
        </w:tabs>
        <w:autoSpaceDE w:val="0"/>
        <w:autoSpaceDN w:val="0"/>
        <w:adjustRightInd w:val="0"/>
        <w:spacing w:line="360" w:lineRule="auto"/>
        <w:ind w:firstLine="709"/>
        <w:rPr>
          <w:szCs w:val="28"/>
          <w:lang w:eastAsia="ru-RU"/>
        </w:rPr>
      </w:pPr>
      <w:proofErr w:type="gramStart"/>
      <w:r w:rsidRPr="00D83004">
        <w:rPr>
          <w:szCs w:val="28"/>
          <w:lang w:val="en-US" w:eastAsia="ru-RU"/>
        </w:rPr>
        <w:t>S</w:t>
      </w:r>
      <w:proofErr w:type="spellStart"/>
      <w:r w:rsidRPr="00D83004">
        <w:rPr>
          <w:szCs w:val="28"/>
          <w:vertAlign w:val="superscript"/>
          <w:lang w:eastAsia="ru-RU"/>
        </w:rPr>
        <w:t>пос</w:t>
      </w:r>
      <w:proofErr w:type="spellEnd"/>
      <w:r w:rsidRPr="00D83004">
        <w:rPr>
          <w:szCs w:val="28"/>
          <w:vertAlign w:val="superscript"/>
          <w:lang w:eastAsia="ru-RU"/>
        </w:rPr>
        <w:t xml:space="preserve">  </w:t>
      </w:r>
      <w:r w:rsidRPr="00D83004">
        <w:rPr>
          <w:szCs w:val="28"/>
          <w:lang w:eastAsia="ru-RU"/>
        </w:rPr>
        <w:t>-</w:t>
      </w:r>
      <w:proofErr w:type="gramEnd"/>
      <w:r w:rsidRPr="00D83004">
        <w:rPr>
          <w:szCs w:val="28"/>
          <w:lang w:eastAsia="ru-RU"/>
        </w:rPr>
        <w:t xml:space="preserve"> общая площадь</w:t>
      </w:r>
      <w:r w:rsidRPr="00D83004">
        <w:rPr>
          <w:szCs w:val="28"/>
          <w:vertAlign w:val="superscript"/>
          <w:lang w:eastAsia="ru-RU"/>
        </w:rPr>
        <w:t xml:space="preserve"> </w:t>
      </w:r>
      <w:r w:rsidRPr="00D83004">
        <w:rPr>
          <w:szCs w:val="28"/>
          <w:lang w:eastAsia="ru-RU"/>
        </w:rPr>
        <w:t>земель</w:t>
      </w:r>
      <w:r w:rsidRPr="00D83004">
        <w:rPr>
          <w:szCs w:val="28"/>
          <w:vertAlign w:val="superscript"/>
          <w:lang w:eastAsia="ru-RU"/>
        </w:rPr>
        <w:t xml:space="preserve"> </w:t>
      </w:r>
      <w:r w:rsidRPr="00D83004">
        <w:rPr>
          <w:szCs w:val="28"/>
          <w:lang w:eastAsia="ru-RU"/>
        </w:rPr>
        <w:t xml:space="preserve">поселений </w:t>
      </w:r>
      <w:proofErr w:type="spellStart"/>
      <w:r w:rsidRPr="00D83004">
        <w:rPr>
          <w:szCs w:val="28"/>
          <w:lang w:eastAsia="ru-RU"/>
        </w:rPr>
        <w:t>Ейского</w:t>
      </w:r>
      <w:proofErr w:type="spellEnd"/>
      <w:r w:rsidRPr="00D83004">
        <w:rPr>
          <w:szCs w:val="28"/>
          <w:lang w:eastAsia="ru-RU"/>
        </w:rPr>
        <w:t xml:space="preserve"> района.</w:t>
      </w:r>
    </w:p>
    <w:p w:rsidR="009D266E" w:rsidRPr="009D266E" w:rsidRDefault="009D266E" w:rsidP="009D266E">
      <w:pPr>
        <w:widowControl/>
        <w:tabs>
          <w:tab w:val="left" w:pos="374"/>
          <w:tab w:val="left" w:pos="561"/>
          <w:tab w:val="left" w:pos="935"/>
        </w:tabs>
        <w:autoSpaceDE w:val="0"/>
        <w:autoSpaceDN w:val="0"/>
        <w:adjustRightInd w:val="0"/>
        <w:ind w:firstLine="709"/>
        <w:rPr>
          <w:szCs w:val="28"/>
          <w:lang w:eastAsia="ru-RU"/>
        </w:rPr>
      </w:pPr>
      <w:r w:rsidRPr="00D83004">
        <w:rPr>
          <w:szCs w:val="28"/>
          <w:lang w:eastAsia="ru-RU"/>
        </w:rPr>
        <w:t>10.</w:t>
      </w:r>
      <w:r w:rsidR="005A3EAE">
        <w:rPr>
          <w:szCs w:val="28"/>
          <w:lang w:eastAsia="ru-RU"/>
        </w:rPr>
        <w:t> </w:t>
      </w:r>
      <w:r w:rsidRPr="00D83004">
        <w:rPr>
          <w:szCs w:val="28"/>
          <w:lang w:eastAsia="ru-RU"/>
        </w:rPr>
        <w:t>Рассчитанные индексы бюджетных расходов не являются планируемыми или рекомендуемыми показателями, определяющими расходы бюджетов поселений, и используются только для расчета бюджетной обеспеченности в целях межбюджетного регулирования</w:t>
      </w:r>
      <w:proofErr w:type="gramStart"/>
      <w:r w:rsidRPr="00D83004">
        <w:rPr>
          <w:szCs w:val="28"/>
          <w:lang w:eastAsia="ru-RU"/>
        </w:rPr>
        <w:t>.».</w:t>
      </w:r>
      <w:proofErr w:type="gramEnd"/>
    </w:p>
    <w:p w:rsidR="006310A7" w:rsidRPr="006310A7" w:rsidRDefault="009D266E" w:rsidP="000B7C3C">
      <w:pPr>
        <w:tabs>
          <w:tab w:val="left" w:pos="284"/>
        </w:tabs>
        <w:ind w:firstLine="709"/>
        <w:rPr>
          <w:szCs w:val="28"/>
        </w:rPr>
      </w:pPr>
      <w:r>
        <w:lastRenderedPageBreak/>
        <w:t>2</w:t>
      </w:r>
      <w:r w:rsidR="006310A7">
        <w:t>.</w:t>
      </w:r>
      <w:r w:rsidR="005A3EAE">
        <w:t> </w:t>
      </w:r>
      <w:r w:rsidR="006310A7">
        <w:t xml:space="preserve"> Отделу информатизации администрации муниципального образования Ейский район (</w:t>
      </w:r>
      <w:r w:rsidR="000B7C3C">
        <w:t>Зайцев Б.И.</w:t>
      </w:r>
      <w:r w:rsidR="006310A7">
        <w:t xml:space="preserve">) </w:t>
      </w:r>
      <w:proofErr w:type="gramStart"/>
      <w:r w:rsidR="006310A7">
        <w:t>разместить решение</w:t>
      </w:r>
      <w:proofErr w:type="gramEnd"/>
      <w:r w:rsidR="006310A7">
        <w:t xml:space="preserve"> на официальном сайте муниципального образования Ейский район </w:t>
      </w:r>
      <w:r w:rsidR="006310A7" w:rsidRPr="006310A7">
        <w:rPr>
          <w:szCs w:val="28"/>
        </w:rPr>
        <w:t>в информационно</w:t>
      </w:r>
      <w:r w:rsidR="00FB1E60">
        <w:rPr>
          <w:szCs w:val="28"/>
        </w:rPr>
        <w:t> </w:t>
      </w:r>
      <w:r w:rsidR="006310A7" w:rsidRPr="006310A7">
        <w:rPr>
          <w:szCs w:val="28"/>
        </w:rPr>
        <w:t>- телекоммуникационной сети «Интернет».</w:t>
      </w:r>
    </w:p>
    <w:p w:rsidR="00CD6D75" w:rsidRPr="00AA481F" w:rsidRDefault="009D266E" w:rsidP="00B53A66">
      <w:pPr>
        <w:ind w:firstLine="709"/>
        <w:rPr>
          <w:szCs w:val="28"/>
        </w:rPr>
      </w:pPr>
      <w:r>
        <w:t>3</w:t>
      </w:r>
      <w:r w:rsidR="0022344B" w:rsidRPr="00AA481F">
        <w:t>.</w:t>
      </w:r>
      <w:r w:rsidR="005A3EAE">
        <w:t> </w:t>
      </w:r>
      <w:r w:rsidR="00CD6D75" w:rsidRPr="00AA481F">
        <w:rPr>
          <w:szCs w:val="28"/>
        </w:rPr>
        <w:t>Решение вступа</w:t>
      </w:r>
      <w:r w:rsidR="00AA481F" w:rsidRPr="00AA481F">
        <w:rPr>
          <w:szCs w:val="28"/>
        </w:rPr>
        <w:t>ет в силу со дня его подписания.</w:t>
      </w:r>
    </w:p>
    <w:p w:rsidR="00FA0C18" w:rsidRPr="006F1DE1" w:rsidRDefault="00FA0C18" w:rsidP="00B53A66">
      <w:pPr>
        <w:ind w:firstLine="851"/>
        <w:rPr>
          <w:szCs w:val="28"/>
          <w:highlight w:val="yellow"/>
        </w:rPr>
      </w:pPr>
    </w:p>
    <w:p w:rsidR="00CD6D75" w:rsidRPr="006F1DE1" w:rsidRDefault="00CD6D75" w:rsidP="00D50C05">
      <w:pPr>
        <w:ind w:firstLine="851"/>
        <w:rPr>
          <w:szCs w:val="28"/>
          <w:highlight w:val="yellow"/>
        </w:rPr>
      </w:pPr>
    </w:p>
    <w:p w:rsidR="009F7A5D" w:rsidRPr="00A1294C" w:rsidRDefault="003303B3" w:rsidP="00CD6D75">
      <w:pPr>
        <w:pStyle w:val="3"/>
        <w:spacing w:line="240" w:lineRule="auto"/>
        <w:jc w:val="left"/>
        <w:rPr>
          <w:b w:val="0"/>
          <w:bCs/>
        </w:rPr>
      </w:pPr>
      <w:r w:rsidRPr="00A1294C">
        <w:rPr>
          <w:b w:val="0"/>
          <w:bCs/>
        </w:rPr>
        <w:t>Г</w:t>
      </w:r>
      <w:r w:rsidR="009F7A5D" w:rsidRPr="00A1294C">
        <w:rPr>
          <w:b w:val="0"/>
          <w:bCs/>
        </w:rPr>
        <w:t>лав</w:t>
      </w:r>
      <w:r w:rsidRPr="00A1294C">
        <w:rPr>
          <w:b w:val="0"/>
          <w:bCs/>
        </w:rPr>
        <w:t>а</w:t>
      </w:r>
      <w:r w:rsidR="003E69FB" w:rsidRPr="00A1294C">
        <w:rPr>
          <w:b w:val="0"/>
          <w:bCs/>
        </w:rPr>
        <w:t xml:space="preserve"> </w:t>
      </w:r>
      <w:r w:rsidR="009F7A5D" w:rsidRPr="00A1294C">
        <w:rPr>
          <w:b w:val="0"/>
          <w:bCs/>
        </w:rPr>
        <w:t>муниципального образования</w:t>
      </w:r>
    </w:p>
    <w:p w:rsidR="005127E3" w:rsidRPr="00A1294C" w:rsidRDefault="009F7A5D">
      <w:pPr>
        <w:jc w:val="left"/>
      </w:pPr>
      <w:r w:rsidRPr="00A1294C">
        <w:rPr>
          <w:bCs/>
        </w:rPr>
        <w:t xml:space="preserve">Ейский район                                                                             </w:t>
      </w:r>
      <w:r w:rsidR="00896BB4" w:rsidRPr="00A1294C">
        <w:rPr>
          <w:bCs/>
        </w:rPr>
        <w:t xml:space="preserve"> </w:t>
      </w:r>
      <w:r w:rsidR="00CD6D75" w:rsidRPr="00A1294C">
        <w:rPr>
          <w:bCs/>
        </w:rPr>
        <w:t xml:space="preserve"> </w:t>
      </w:r>
      <w:r w:rsidR="00896BB4" w:rsidRPr="00A1294C">
        <w:rPr>
          <w:bCs/>
        </w:rPr>
        <w:t xml:space="preserve">   </w:t>
      </w:r>
      <w:r w:rsidR="00454D9D">
        <w:rPr>
          <w:bCs/>
        </w:rPr>
        <w:t xml:space="preserve">       </w:t>
      </w:r>
      <w:r w:rsidR="00CD6D75" w:rsidRPr="00A1294C">
        <w:rPr>
          <w:bCs/>
        </w:rPr>
        <w:t xml:space="preserve"> </w:t>
      </w:r>
      <w:r w:rsidR="000B7C3C">
        <w:rPr>
          <w:bCs/>
        </w:rPr>
        <w:t xml:space="preserve"> </w:t>
      </w:r>
      <w:r w:rsidRPr="00A1294C">
        <w:rPr>
          <w:bCs/>
        </w:rPr>
        <w:t xml:space="preserve"> </w:t>
      </w:r>
      <w:r w:rsidR="000B7C3C">
        <w:rPr>
          <w:bCs/>
        </w:rPr>
        <w:t>Р.Ю. Бублик</w:t>
      </w:r>
    </w:p>
    <w:p w:rsidR="00FB1E60" w:rsidRDefault="00FB1E60">
      <w:pPr>
        <w:jc w:val="left"/>
      </w:pPr>
    </w:p>
    <w:p w:rsidR="00FB1E60" w:rsidRDefault="00FB1E60">
      <w:pPr>
        <w:jc w:val="left"/>
      </w:pPr>
    </w:p>
    <w:p w:rsidR="00936FD0" w:rsidRPr="00A1294C" w:rsidRDefault="00AB40F4">
      <w:pPr>
        <w:jc w:val="left"/>
      </w:pPr>
      <w:r w:rsidRPr="00A1294C">
        <w:t>П</w:t>
      </w:r>
      <w:r w:rsidR="00941C99" w:rsidRPr="00A1294C">
        <w:t>редседател</w:t>
      </w:r>
      <w:r w:rsidRPr="00A1294C">
        <w:t>ь</w:t>
      </w:r>
      <w:r w:rsidR="00136C83" w:rsidRPr="00A1294C">
        <w:t xml:space="preserve"> </w:t>
      </w:r>
      <w:r w:rsidR="00941C99" w:rsidRPr="00A1294C">
        <w:t>Совета</w:t>
      </w:r>
      <w:r w:rsidR="00F05A30" w:rsidRPr="00A1294C">
        <w:t xml:space="preserve"> </w:t>
      </w:r>
      <w:r w:rsidR="00941C99" w:rsidRPr="00A1294C">
        <w:t>муниципального</w:t>
      </w:r>
    </w:p>
    <w:p w:rsidR="00902C11" w:rsidRDefault="00F05A30">
      <w:pPr>
        <w:jc w:val="left"/>
      </w:pPr>
      <w:r w:rsidRPr="00A1294C">
        <w:t>о</w:t>
      </w:r>
      <w:r w:rsidR="00941C99" w:rsidRPr="00A1294C">
        <w:t>бразования</w:t>
      </w:r>
      <w:r w:rsidRPr="00A1294C">
        <w:t xml:space="preserve"> </w:t>
      </w:r>
      <w:r w:rsidR="00635726" w:rsidRPr="00A1294C">
        <w:t xml:space="preserve">Ейский район               </w:t>
      </w:r>
      <w:r w:rsidR="00437D85" w:rsidRPr="00A1294C">
        <w:t xml:space="preserve">                             </w:t>
      </w:r>
      <w:r w:rsidR="00CD6D75" w:rsidRPr="00A1294C">
        <w:t xml:space="preserve">  </w:t>
      </w:r>
      <w:r w:rsidR="00437D85" w:rsidRPr="00A1294C">
        <w:t xml:space="preserve">         </w:t>
      </w:r>
      <w:r w:rsidR="00F4777A" w:rsidRPr="00A1294C">
        <w:t xml:space="preserve">  </w:t>
      </w:r>
      <w:r w:rsidR="001B6C87" w:rsidRPr="00A1294C">
        <w:t xml:space="preserve">  </w:t>
      </w:r>
      <w:r w:rsidR="00F4777A" w:rsidRPr="00A1294C">
        <w:t xml:space="preserve">   </w:t>
      </w:r>
      <w:r w:rsidR="005206CD" w:rsidRPr="00A1294C">
        <w:t xml:space="preserve"> </w:t>
      </w:r>
      <w:r w:rsidR="00F4777A" w:rsidRPr="00A1294C">
        <w:t xml:space="preserve"> </w:t>
      </w:r>
      <w:r w:rsidR="00402975" w:rsidRPr="00A1294C">
        <w:t xml:space="preserve"> </w:t>
      </w:r>
      <w:r w:rsidR="00D66BA3" w:rsidRPr="00A1294C">
        <w:t xml:space="preserve"> </w:t>
      </w:r>
      <w:r w:rsidR="007E0163" w:rsidRPr="00A1294C">
        <w:t xml:space="preserve"> </w:t>
      </w:r>
      <w:r w:rsidR="001E161E" w:rsidRPr="00A1294C">
        <w:t xml:space="preserve">  </w:t>
      </w:r>
      <w:r w:rsidR="00237D2E" w:rsidRPr="00A1294C">
        <w:t>О.М. Вяткин</w:t>
      </w:r>
    </w:p>
    <w:p w:rsidR="00902C11" w:rsidRDefault="00902C11">
      <w:pPr>
        <w:jc w:val="left"/>
      </w:pPr>
    </w:p>
    <w:p w:rsidR="00902C11" w:rsidRDefault="00902C11">
      <w:pPr>
        <w:jc w:val="left"/>
      </w:pPr>
    </w:p>
    <w:p w:rsidR="00902C11" w:rsidRDefault="00902C11">
      <w:pPr>
        <w:jc w:val="left"/>
      </w:pPr>
    </w:p>
    <w:p w:rsidR="00902C11" w:rsidRDefault="00902C11">
      <w:pPr>
        <w:jc w:val="left"/>
      </w:pPr>
    </w:p>
    <w:sectPr w:rsidR="00902C11" w:rsidSect="00781B0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42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CC3" w:rsidRDefault="00451CC3">
      <w:r>
        <w:separator/>
      </w:r>
    </w:p>
  </w:endnote>
  <w:endnote w:type="continuationSeparator" w:id="0">
    <w:p w:rsidR="00451CC3" w:rsidRDefault="00451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E6" w:rsidRDefault="001F4CE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E6" w:rsidRDefault="001F4CE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E6" w:rsidRDefault="001F4CE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CC3" w:rsidRDefault="00451CC3">
      <w:r>
        <w:separator/>
      </w:r>
    </w:p>
  </w:footnote>
  <w:footnote w:type="continuationSeparator" w:id="0">
    <w:p w:rsidR="00451CC3" w:rsidRDefault="00451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75" w:rsidRPr="001F4CE6" w:rsidRDefault="00C16675" w:rsidP="00C72D0E">
    <w:pPr>
      <w:pStyle w:val="ae"/>
      <w:framePr w:wrap="around" w:vAnchor="text" w:hAnchor="margin" w:xAlign="center" w:y="1"/>
      <w:rPr>
        <w:rStyle w:val="a5"/>
        <w:sz w:val="20"/>
      </w:rPr>
    </w:pPr>
    <w:r w:rsidRPr="001F4CE6">
      <w:rPr>
        <w:rStyle w:val="a5"/>
        <w:sz w:val="20"/>
      </w:rPr>
      <w:fldChar w:fldCharType="begin"/>
    </w:r>
    <w:r w:rsidRPr="001F4CE6">
      <w:rPr>
        <w:rStyle w:val="a5"/>
        <w:sz w:val="20"/>
      </w:rPr>
      <w:instrText xml:space="preserve">PAGE  </w:instrText>
    </w:r>
    <w:r w:rsidRPr="001F4CE6">
      <w:rPr>
        <w:rStyle w:val="a5"/>
        <w:sz w:val="20"/>
      </w:rPr>
      <w:fldChar w:fldCharType="separate"/>
    </w:r>
    <w:r w:rsidR="004A5A07">
      <w:rPr>
        <w:rStyle w:val="a5"/>
        <w:noProof/>
        <w:sz w:val="20"/>
      </w:rPr>
      <w:t>14</w:t>
    </w:r>
    <w:r w:rsidRPr="001F4CE6">
      <w:rPr>
        <w:rStyle w:val="a5"/>
        <w:sz w:val="20"/>
      </w:rPr>
      <w:fldChar w:fldCharType="end"/>
    </w:r>
  </w:p>
  <w:p w:rsidR="00C16675" w:rsidRDefault="00C16675" w:rsidP="00AC396B">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75" w:rsidRPr="008242BA" w:rsidRDefault="00C16675" w:rsidP="00C72D0E">
    <w:pPr>
      <w:pStyle w:val="ae"/>
      <w:framePr w:wrap="around" w:vAnchor="text" w:hAnchor="margin" w:xAlign="center" w:y="1"/>
      <w:rPr>
        <w:rStyle w:val="a5"/>
        <w:sz w:val="20"/>
      </w:rPr>
    </w:pPr>
    <w:r w:rsidRPr="008242BA">
      <w:rPr>
        <w:rStyle w:val="a5"/>
        <w:sz w:val="20"/>
      </w:rPr>
      <w:fldChar w:fldCharType="begin"/>
    </w:r>
    <w:r w:rsidRPr="008242BA">
      <w:rPr>
        <w:rStyle w:val="a5"/>
        <w:sz w:val="20"/>
      </w:rPr>
      <w:instrText xml:space="preserve">PAGE  </w:instrText>
    </w:r>
    <w:r w:rsidRPr="008242BA">
      <w:rPr>
        <w:rStyle w:val="a5"/>
        <w:sz w:val="20"/>
      </w:rPr>
      <w:fldChar w:fldCharType="separate"/>
    </w:r>
    <w:r w:rsidR="004A5A07">
      <w:rPr>
        <w:rStyle w:val="a5"/>
        <w:noProof/>
        <w:sz w:val="20"/>
      </w:rPr>
      <w:t>15</w:t>
    </w:r>
    <w:r w:rsidRPr="008242BA">
      <w:rPr>
        <w:rStyle w:val="a5"/>
        <w:sz w:val="20"/>
      </w:rPr>
      <w:fldChar w:fldCharType="end"/>
    </w:r>
  </w:p>
  <w:p w:rsidR="00C16675" w:rsidRDefault="00C16675">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E6" w:rsidRDefault="001F4CE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F553B9"/>
    <w:multiLevelType w:val="multilevel"/>
    <w:tmpl w:val="2C82B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9"/>
  </w:num>
  <w:num w:numId="5">
    <w:abstractNumId w:val="6"/>
  </w:num>
  <w:num w:numId="6">
    <w:abstractNumId w:val="11"/>
  </w:num>
  <w:num w:numId="7">
    <w:abstractNumId w:val="7"/>
  </w:num>
  <w:num w:numId="8">
    <w:abstractNumId w:val="0"/>
  </w:num>
  <w:num w:numId="9">
    <w:abstractNumId w:val="4"/>
  </w:num>
  <w:num w:numId="10">
    <w:abstractNumId w:val="5"/>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74EA8"/>
    <w:rsid w:val="00000188"/>
    <w:rsid w:val="000004F8"/>
    <w:rsid w:val="0000060D"/>
    <w:rsid w:val="0000078C"/>
    <w:rsid w:val="000011D8"/>
    <w:rsid w:val="000017F8"/>
    <w:rsid w:val="00001A2F"/>
    <w:rsid w:val="00001AD7"/>
    <w:rsid w:val="0000250C"/>
    <w:rsid w:val="00002537"/>
    <w:rsid w:val="000029BD"/>
    <w:rsid w:val="000032BD"/>
    <w:rsid w:val="00003BF7"/>
    <w:rsid w:val="00003D7F"/>
    <w:rsid w:val="00003E7C"/>
    <w:rsid w:val="00003F9A"/>
    <w:rsid w:val="000042EA"/>
    <w:rsid w:val="00004A49"/>
    <w:rsid w:val="00004B8C"/>
    <w:rsid w:val="00005343"/>
    <w:rsid w:val="0000559B"/>
    <w:rsid w:val="000064F0"/>
    <w:rsid w:val="00006818"/>
    <w:rsid w:val="00007018"/>
    <w:rsid w:val="00007216"/>
    <w:rsid w:val="00007401"/>
    <w:rsid w:val="00007675"/>
    <w:rsid w:val="00007F64"/>
    <w:rsid w:val="00010213"/>
    <w:rsid w:val="0001107B"/>
    <w:rsid w:val="000114FA"/>
    <w:rsid w:val="00011681"/>
    <w:rsid w:val="0001189E"/>
    <w:rsid w:val="00011A82"/>
    <w:rsid w:val="00011BD9"/>
    <w:rsid w:val="00012940"/>
    <w:rsid w:val="00012FB7"/>
    <w:rsid w:val="00013176"/>
    <w:rsid w:val="000133B1"/>
    <w:rsid w:val="00013A83"/>
    <w:rsid w:val="00013BAC"/>
    <w:rsid w:val="00013C6F"/>
    <w:rsid w:val="00013E43"/>
    <w:rsid w:val="00013EEF"/>
    <w:rsid w:val="0001423E"/>
    <w:rsid w:val="0001473D"/>
    <w:rsid w:val="0001490E"/>
    <w:rsid w:val="00015E8F"/>
    <w:rsid w:val="00016473"/>
    <w:rsid w:val="000167D6"/>
    <w:rsid w:val="00016AD5"/>
    <w:rsid w:val="00017323"/>
    <w:rsid w:val="000173F3"/>
    <w:rsid w:val="0001742C"/>
    <w:rsid w:val="000174EB"/>
    <w:rsid w:val="0001751E"/>
    <w:rsid w:val="000177B3"/>
    <w:rsid w:val="00017D48"/>
    <w:rsid w:val="00020740"/>
    <w:rsid w:val="000207C1"/>
    <w:rsid w:val="00020BF4"/>
    <w:rsid w:val="00020EC8"/>
    <w:rsid w:val="00020ED3"/>
    <w:rsid w:val="0002108C"/>
    <w:rsid w:val="00021351"/>
    <w:rsid w:val="000215B8"/>
    <w:rsid w:val="00021817"/>
    <w:rsid w:val="0002199D"/>
    <w:rsid w:val="00022248"/>
    <w:rsid w:val="00022782"/>
    <w:rsid w:val="0002285A"/>
    <w:rsid w:val="000236E5"/>
    <w:rsid w:val="00023758"/>
    <w:rsid w:val="000239B2"/>
    <w:rsid w:val="00023DFC"/>
    <w:rsid w:val="000240E2"/>
    <w:rsid w:val="0002453A"/>
    <w:rsid w:val="00024622"/>
    <w:rsid w:val="0002475A"/>
    <w:rsid w:val="00025175"/>
    <w:rsid w:val="00025E5C"/>
    <w:rsid w:val="000260F3"/>
    <w:rsid w:val="0002653F"/>
    <w:rsid w:val="00026731"/>
    <w:rsid w:val="00026807"/>
    <w:rsid w:val="00026AEC"/>
    <w:rsid w:val="00026DDA"/>
    <w:rsid w:val="00026DE2"/>
    <w:rsid w:val="000272D8"/>
    <w:rsid w:val="00027896"/>
    <w:rsid w:val="00030188"/>
    <w:rsid w:val="0003038D"/>
    <w:rsid w:val="00030858"/>
    <w:rsid w:val="00030C10"/>
    <w:rsid w:val="000312D7"/>
    <w:rsid w:val="0003134F"/>
    <w:rsid w:val="000316C4"/>
    <w:rsid w:val="00031798"/>
    <w:rsid w:val="0003204E"/>
    <w:rsid w:val="00032460"/>
    <w:rsid w:val="000324B7"/>
    <w:rsid w:val="00032D95"/>
    <w:rsid w:val="00033B29"/>
    <w:rsid w:val="00034679"/>
    <w:rsid w:val="000348D8"/>
    <w:rsid w:val="00034C15"/>
    <w:rsid w:val="000350A0"/>
    <w:rsid w:val="00035123"/>
    <w:rsid w:val="00035569"/>
    <w:rsid w:val="00035D7D"/>
    <w:rsid w:val="00035E1D"/>
    <w:rsid w:val="000364D7"/>
    <w:rsid w:val="00036D8E"/>
    <w:rsid w:val="00036F53"/>
    <w:rsid w:val="00037353"/>
    <w:rsid w:val="000375DA"/>
    <w:rsid w:val="000378FD"/>
    <w:rsid w:val="00037C07"/>
    <w:rsid w:val="00040456"/>
    <w:rsid w:val="00040DDF"/>
    <w:rsid w:val="00040FE9"/>
    <w:rsid w:val="00041113"/>
    <w:rsid w:val="0004125A"/>
    <w:rsid w:val="000417C7"/>
    <w:rsid w:val="00041B19"/>
    <w:rsid w:val="00041CED"/>
    <w:rsid w:val="0004254A"/>
    <w:rsid w:val="00042CB8"/>
    <w:rsid w:val="00042E12"/>
    <w:rsid w:val="00042EB6"/>
    <w:rsid w:val="000434C5"/>
    <w:rsid w:val="0004395B"/>
    <w:rsid w:val="00043ADC"/>
    <w:rsid w:val="00043DE4"/>
    <w:rsid w:val="0004401F"/>
    <w:rsid w:val="0004461F"/>
    <w:rsid w:val="000454A9"/>
    <w:rsid w:val="0004567F"/>
    <w:rsid w:val="00045689"/>
    <w:rsid w:val="0004584B"/>
    <w:rsid w:val="00045986"/>
    <w:rsid w:val="00045B3A"/>
    <w:rsid w:val="0004677D"/>
    <w:rsid w:val="00046A3E"/>
    <w:rsid w:val="00047438"/>
    <w:rsid w:val="0004785D"/>
    <w:rsid w:val="00047DB4"/>
    <w:rsid w:val="00047F61"/>
    <w:rsid w:val="000505F1"/>
    <w:rsid w:val="00050A3D"/>
    <w:rsid w:val="00050E75"/>
    <w:rsid w:val="00051885"/>
    <w:rsid w:val="00051B58"/>
    <w:rsid w:val="00051B5F"/>
    <w:rsid w:val="000521D7"/>
    <w:rsid w:val="000525FA"/>
    <w:rsid w:val="00052702"/>
    <w:rsid w:val="0005295B"/>
    <w:rsid w:val="00052D7E"/>
    <w:rsid w:val="00053330"/>
    <w:rsid w:val="00053DA5"/>
    <w:rsid w:val="00053F40"/>
    <w:rsid w:val="000547EF"/>
    <w:rsid w:val="00054916"/>
    <w:rsid w:val="00054AD9"/>
    <w:rsid w:val="00054EB7"/>
    <w:rsid w:val="0005507C"/>
    <w:rsid w:val="0005559F"/>
    <w:rsid w:val="00055EAB"/>
    <w:rsid w:val="000565A6"/>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D9C"/>
    <w:rsid w:val="00063235"/>
    <w:rsid w:val="00063FE8"/>
    <w:rsid w:val="000647ED"/>
    <w:rsid w:val="000647F3"/>
    <w:rsid w:val="00064CD2"/>
    <w:rsid w:val="00065009"/>
    <w:rsid w:val="000651F4"/>
    <w:rsid w:val="000652C9"/>
    <w:rsid w:val="000653E7"/>
    <w:rsid w:val="00065AE7"/>
    <w:rsid w:val="00065C03"/>
    <w:rsid w:val="00066377"/>
    <w:rsid w:val="00066680"/>
    <w:rsid w:val="000666E0"/>
    <w:rsid w:val="00066A2B"/>
    <w:rsid w:val="00066BC1"/>
    <w:rsid w:val="0006736C"/>
    <w:rsid w:val="000674B3"/>
    <w:rsid w:val="00067698"/>
    <w:rsid w:val="00067B73"/>
    <w:rsid w:val="00070856"/>
    <w:rsid w:val="00070F21"/>
    <w:rsid w:val="00070F48"/>
    <w:rsid w:val="0007119C"/>
    <w:rsid w:val="0007179F"/>
    <w:rsid w:val="00071BA5"/>
    <w:rsid w:val="00071D7A"/>
    <w:rsid w:val="000721D3"/>
    <w:rsid w:val="000739C6"/>
    <w:rsid w:val="00073DCF"/>
    <w:rsid w:val="0007409B"/>
    <w:rsid w:val="000741C2"/>
    <w:rsid w:val="000741FF"/>
    <w:rsid w:val="0007492D"/>
    <w:rsid w:val="00074FBF"/>
    <w:rsid w:val="00075143"/>
    <w:rsid w:val="00075514"/>
    <w:rsid w:val="00075992"/>
    <w:rsid w:val="00075F9B"/>
    <w:rsid w:val="000765BB"/>
    <w:rsid w:val="00076D49"/>
    <w:rsid w:val="00076D50"/>
    <w:rsid w:val="00076E56"/>
    <w:rsid w:val="00077742"/>
    <w:rsid w:val="0008021C"/>
    <w:rsid w:val="00080236"/>
    <w:rsid w:val="00080353"/>
    <w:rsid w:val="0008056D"/>
    <w:rsid w:val="00080661"/>
    <w:rsid w:val="000812CE"/>
    <w:rsid w:val="000813BE"/>
    <w:rsid w:val="00082A29"/>
    <w:rsid w:val="0008310B"/>
    <w:rsid w:val="00083249"/>
    <w:rsid w:val="00083E87"/>
    <w:rsid w:val="00084971"/>
    <w:rsid w:val="00084A2B"/>
    <w:rsid w:val="00084C03"/>
    <w:rsid w:val="00084C62"/>
    <w:rsid w:val="00085650"/>
    <w:rsid w:val="000857B4"/>
    <w:rsid w:val="00086164"/>
    <w:rsid w:val="0008623A"/>
    <w:rsid w:val="00086511"/>
    <w:rsid w:val="00086B22"/>
    <w:rsid w:val="000870B3"/>
    <w:rsid w:val="00087D8B"/>
    <w:rsid w:val="00090107"/>
    <w:rsid w:val="000904AC"/>
    <w:rsid w:val="00090B62"/>
    <w:rsid w:val="00090C32"/>
    <w:rsid w:val="0009197F"/>
    <w:rsid w:val="00091FE8"/>
    <w:rsid w:val="00093233"/>
    <w:rsid w:val="00093672"/>
    <w:rsid w:val="00093940"/>
    <w:rsid w:val="00093B66"/>
    <w:rsid w:val="000940AE"/>
    <w:rsid w:val="000945DE"/>
    <w:rsid w:val="0009472C"/>
    <w:rsid w:val="00094BD2"/>
    <w:rsid w:val="00094C7F"/>
    <w:rsid w:val="00094F33"/>
    <w:rsid w:val="00095D78"/>
    <w:rsid w:val="00095DB5"/>
    <w:rsid w:val="0009647E"/>
    <w:rsid w:val="00096798"/>
    <w:rsid w:val="00096942"/>
    <w:rsid w:val="0009694E"/>
    <w:rsid w:val="00096A11"/>
    <w:rsid w:val="0009709F"/>
    <w:rsid w:val="00097240"/>
    <w:rsid w:val="000978EA"/>
    <w:rsid w:val="0009797A"/>
    <w:rsid w:val="000A03F5"/>
    <w:rsid w:val="000A0610"/>
    <w:rsid w:val="000A064E"/>
    <w:rsid w:val="000A0DCA"/>
    <w:rsid w:val="000A0F82"/>
    <w:rsid w:val="000A166E"/>
    <w:rsid w:val="000A232E"/>
    <w:rsid w:val="000A24A1"/>
    <w:rsid w:val="000A28E3"/>
    <w:rsid w:val="000A2B35"/>
    <w:rsid w:val="000A2D2B"/>
    <w:rsid w:val="000A2DBC"/>
    <w:rsid w:val="000A334A"/>
    <w:rsid w:val="000A3934"/>
    <w:rsid w:val="000A3964"/>
    <w:rsid w:val="000A42C3"/>
    <w:rsid w:val="000A430B"/>
    <w:rsid w:val="000A45ED"/>
    <w:rsid w:val="000A4995"/>
    <w:rsid w:val="000A4D7B"/>
    <w:rsid w:val="000A575B"/>
    <w:rsid w:val="000A5C67"/>
    <w:rsid w:val="000A6348"/>
    <w:rsid w:val="000A643B"/>
    <w:rsid w:val="000A6583"/>
    <w:rsid w:val="000A7E19"/>
    <w:rsid w:val="000B02DB"/>
    <w:rsid w:val="000B11BE"/>
    <w:rsid w:val="000B123F"/>
    <w:rsid w:val="000B1434"/>
    <w:rsid w:val="000B1571"/>
    <w:rsid w:val="000B16E4"/>
    <w:rsid w:val="000B1977"/>
    <w:rsid w:val="000B1AB4"/>
    <w:rsid w:val="000B1F06"/>
    <w:rsid w:val="000B2355"/>
    <w:rsid w:val="000B29E5"/>
    <w:rsid w:val="000B2D5A"/>
    <w:rsid w:val="000B3123"/>
    <w:rsid w:val="000B35CB"/>
    <w:rsid w:val="000B36F5"/>
    <w:rsid w:val="000B37F2"/>
    <w:rsid w:val="000B3B21"/>
    <w:rsid w:val="000B4098"/>
    <w:rsid w:val="000B4373"/>
    <w:rsid w:val="000B4852"/>
    <w:rsid w:val="000B4DC0"/>
    <w:rsid w:val="000B5C79"/>
    <w:rsid w:val="000B5F47"/>
    <w:rsid w:val="000B5F6C"/>
    <w:rsid w:val="000B648D"/>
    <w:rsid w:val="000B69EF"/>
    <w:rsid w:val="000B6D49"/>
    <w:rsid w:val="000B6E7A"/>
    <w:rsid w:val="000B6F6C"/>
    <w:rsid w:val="000B7304"/>
    <w:rsid w:val="000B735A"/>
    <w:rsid w:val="000B735F"/>
    <w:rsid w:val="000B7367"/>
    <w:rsid w:val="000B78A1"/>
    <w:rsid w:val="000B7C3C"/>
    <w:rsid w:val="000B7DE8"/>
    <w:rsid w:val="000B7EEF"/>
    <w:rsid w:val="000C0078"/>
    <w:rsid w:val="000C02D9"/>
    <w:rsid w:val="000C070A"/>
    <w:rsid w:val="000C0FFF"/>
    <w:rsid w:val="000C11BC"/>
    <w:rsid w:val="000C174D"/>
    <w:rsid w:val="000C1B2C"/>
    <w:rsid w:val="000C20E1"/>
    <w:rsid w:val="000C25E6"/>
    <w:rsid w:val="000C2CDD"/>
    <w:rsid w:val="000C2FE6"/>
    <w:rsid w:val="000C36F2"/>
    <w:rsid w:val="000C4483"/>
    <w:rsid w:val="000C49C1"/>
    <w:rsid w:val="000C6355"/>
    <w:rsid w:val="000C6397"/>
    <w:rsid w:val="000C6485"/>
    <w:rsid w:val="000C652D"/>
    <w:rsid w:val="000C67CB"/>
    <w:rsid w:val="000C700A"/>
    <w:rsid w:val="000C7DDD"/>
    <w:rsid w:val="000D01DB"/>
    <w:rsid w:val="000D0517"/>
    <w:rsid w:val="000D0ACC"/>
    <w:rsid w:val="000D1451"/>
    <w:rsid w:val="000D14C2"/>
    <w:rsid w:val="000D1831"/>
    <w:rsid w:val="000D205C"/>
    <w:rsid w:val="000D304A"/>
    <w:rsid w:val="000D30FF"/>
    <w:rsid w:val="000D3807"/>
    <w:rsid w:val="000D4939"/>
    <w:rsid w:val="000D4F71"/>
    <w:rsid w:val="000D50CE"/>
    <w:rsid w:val="000D5789"/>
    <w:rsid w:val="000D608A"/>
    <w:rsid w:val="000D618E"/>
    <w:rsid w:val="000D635F"/>
    <w:rsid w:val="000D6510"/>
    <w:rsid w:val="000D6649"/>
    <w:rsid w:val="000D6DEA"/>
    <w:rsid w:val="000D76F7"/>
    <w:rsid w:val="000D7A4A"/>
    <w:rsid w:val="000D7BF3"/>
    <w:rsid w:val="000D7CDA"/>
    <w:rsid w:val="000E0489"/>
    <w:rsid w:val="000E0A09"/>
    <w:rsid w:val="000E0C59"/>
    <w:rsid w:val="000E1231"/>
    <w:rsid w:val="000E130E"/>
    <w:rsid w:val="000E1861"/>
    <w:rsid w:val="000E1CDC"/>
    <w:rsid w:val="000E2157"/>
    <w:rsid w:val="000E2854"/>
    <w:rsid w:val="000E28BF"/>
    <w:rsid w:val="000E29AB"/>
    <w:rsid w:val="000E2E75"/>
    <w:rsid w:val="000E2F3A"/>
    <w:rsid w:val="000E313C"/>
    <w:rsid w:val="000E318E"/>
    <w:rsid w:val="000E35C5"/>
    <w:rsid w:val="000E35FD"/>
    <w:rsid w:val="000E3A31"/>
    <w:rsid w:val="000E4098"/>
    <w:rsid w:val="000E433B"/>
    <w:rsid w:val="000E46C2"/>
    <w:rsid w:val="000E49FD"/>
    <w:rsid w:val="000E5D38"/>
    <w:rsid w:val="000E65B2"/>
    <w:rsid w:val="000E6668"/>
    <w:rsid w:val="000E67B7"/>
    <w:rsid w:val="000E6FC0"/>
    <w:rsid w:val="000E70E9"/>
    <w:rsid w:val="000E7140"/>
    <w:rsid w:val="000E73FD"/>
    <w:rsid w:val="000E74BA"/>
    <w:rsid w:val="000E76FF"/>
    <w:rsid w:val="000E7750"/>
    <w:rsid w:val="000E7C2A"/>
    <w:rsid w:val="000E7CE5"/>
    <w:rsid w:val="000F04E4"/>
    <w:rsid w:val="000F0C71"/>
    <w:rsid w:val="000F0D97"/>
    <w:rsid w:val="000F124A"/>
    <w:rsid w:val="000F1720"/>
    <w:rsid w:val="000F1BAC"/>
    <w:rsid w:val="000F1C4E"/>
    <w:rsid w:val="000F2129"/>
    <w:rsid w:val="000F2A88"/>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5E8"/>
    <w:rsid w:val="000F6EB5"/>
    <w:rsid w:val="000F7048"/>
    <w:rsid w:val="000F7181"/>
    <w:rsid w:val="000F71D7"/>
    <w:rsid w:val="000F7347"/>
    <w:rsid w:val="000F7917"/>
    <w:rsid w:val="000F7C47"/>
    <w:rsid w:val="000F7F3D"/>
    <w:rsid w:val="0010044A"/>
    <w:rsid w:val="00100F87"/>
    <w:rsid w:val="0010118D"/>
    <w:rsid w:val="00101323"/>
    <w:rsid w:val="0010151A"/>
    <w:rsid w:val="001018DA"/>
    <w:rsid w:val="00101ADE"/>
    <w:rsid w:val="00101E80"/>
    <w:rsid w:val="001021CC"/>
    <w:rsid w:val="001024DF"/>
    <w:rsid w:val="001024E6"/>
    <w:rsid w:val="001025BB"/>
    <w:rsid w:val="00102D15"/>
    <w:rsid w:val="00102E0E"/>
    <w:rsid w:val="00102FD5"/>
    <w:rsid w:val="00103738"/>
    <w:rsid w:val="00103904"/>
    <w:rsid w:val="00103C23"/>
    <w:rsid w:val="00103F8A"/>
    <w:rsid w:val="00104107"/>
    <w:rsid w:val="001050D5"/>
    <w:rsid w:val="00105232"/>
    <w:rsid w:val="00105432"/>
    <w:rsid w:val="00105E8E"/>
    <w:rsid w:val="0010631F"/>
    <w:rsid w:val="0010654E"/>
    <w:rsid w:val="001066E3"/>
    <w:rsid w:val="00106745"/>
    <w:rsid w:val="001068B7"/>
    <w:rsid w:val="00106EF4"/>
    <w:rsid w:val="00107290"/>
    <w:rsid w:val="001076E2"/>
    <w:rsid w:val="001076F9"/>
    <w:rsid w:val="001078ED"/>
    <w:rsid w:val="00107E19"/>
    <w:rsid w:val="00107F3D"/>
    <w:rsid w:val="0011057A"/>
    <w:rsid w:val="00110EB2"/>
    <w:rsid w:val="0011169E"/>
    <w:rsid w:val="00111A0C"/>
    <w:rsid w:val="00111B10"/>
    <w:rsid w:val="00111B52"/>
    <w:rsid w:val="00111C77"/>
    <w:rsid w:val="0011222F"/>
    <w:rsid w:val="001124B5"/>
    <w:rsid w:val="00112B49"/>
    <w:rsid w:val="00113203"/>
    <w:rsid w:val="00113244"/>
    <w:rsid w:val="001133BD"/>
    <w:rsid w:val="0011384D"/>
    <w:rsid w:val="00113F8C"/>
    <w:rsid w:val="00114747"/>
    <w:rsid w:val="00114989"/>
    <w:rsid w:val="00114B2B"/>
    <w:rsid w:val="0011512C"/>
    <w:rsid w:val="0011546D"/>
    <w:rsid w:val="001159C3"/>
    <w:rsid w:val="001159EE"/>
    <w:rsid w:val="00115B4B"/>
    <w:rsid w:val="0011653A"/>
    <w:rsid w:val="00116E5D"/>
    <w:rsid w:val="0011728B"/>
    <w:rsid w:val="001178FD"/>
    <w:rsid w:val="00117C1E"/>
    <w:rsid w:val="00117C24"/>
    <w:rsid w:val="00117CC4"/>
    <w:rsid w:val="00117E95"/>
    <w:rsid w:val="001200F2"/>
    <w:rsid w:val="00120540"/>
    <w:rsid w:val="00120C8C"/>
    <w:rsid w:val="001216E4"/>
    <w:rsid w:val="00121E3C"/>
    <w:rsid w:val="00122209"/>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7036"/>
    <w:rsid w:val="00127581"/>
    <w:rsid w:val="001275BB"/>
    <w:rsid w:val="0012763C"/>
    <w:rsid w:val="00127815"/>
    <w:rsid w:val="00127C57"/>
    <w:rsid w:val="00127C68"/>
    <w:rsid w:val="00130254"/>
    <w:rsid w:val="001306EC"/>
    <w:rsid w:val="00130A14"/>
    <w:rsid w:val="00130A88"/>
    <w:rsid w:val="00131AF9"/>
    <w:rsid w:val="00131DFC"/>
    <w:rsid w:val="00132863"/>
    <w:rsid w:val="00132CBE"/>
    <w:rsid w:val="001334C3"/>
    <w:rsid w:val="001337DF"/>
    <w:rsid w:val="0013399E"/>
    <w:rsid w:val="00133CEE"/>
    <w:rsid w:val="00133EF4"/>
    <w:rsid w:val="00134935"/>
    <w:rsid w:val="00134954"/>
    <w:rsid w:val="00134DA5"/>
    <w:rsid w:val="00134FE4"/>
    <w:rsid w:val="00135545"/>
    <w:rsid w:val="001357C1"/>
    <w:rsid w:val="001359A7"/>
    <w:rsid w:val="00135B6D"/>
    <w:rsid w:val="00136430"/>
    <w:rsid w:val="00136587"/>
    <w:rsid w:val="001365DA"/>
    <w:rsid w:val="00136C83"/>
    <w:rsid w:val="00137001"/>
    <w:rsid w:val="00137038"/>
    <w:rsid w:val="00137130"/>
    <w:rsid w:val="0013729B"/>
    <w:rsid w:val="00137480"/>
    <w:rsid w:val="00137699"/>
    <w:rsid w:val="0013796D"/>
    <w:rsid w:val="00137E52"/>
    <w:rsid w:val="00137E55"/>
    <w:rsid w:val="0014037B"/>
    <w:rsid w:val="001403F4"/>
    <w:rsid w:val="00140B22"/>
    <w:rsid w:val="0014138A"/>
    <w:rsid w:val="001418C2"/>
    <w:rsid w:val="00141D6A"/>
    <w:rsid w:val="00142BAF"/>
    <w:rsid w:val="001433B4"/>
    <w:rsid w:val="00143B02"/>
    <w:rsid w:val="00143E42"/>
    <w:rsid w:val="00143EA3"/>
    <w:rsid w:val="00143FE0"/>
    <w:rsid w:val="001441D2"/>
    <w:rsid w:val="001444BB"/>
    <w:rsid w:val="001445A2"/>
    <w:rsid w:val="00144872"/>
    <w:rsid w:val="00144CD3"/>
    <w:rsid w:val="0014593A"/>
    <w:rsid w:val="00145BB1"/>
    <w:rsid w:val="00146581"/>
    <w:rsid w:val="00146959"/>
    <w:rsid w:val="00146BDD"/>
    <w:rsid w:val="00146D7C"/>
    <w:rsid w:val="00146FEC"/>
    <w:rsid w:val="001479B5"/>
    <w:rsid w:val="00147D6E"/>
    <w:rsid w:val="00147E9F"/>
    <w:rsid w:val="00150358"/>
    <w:rsid w:val="00150368"/>
    <w:rsid w:val="001505C9"/>
    <w:rsid w:val="00150E15"/>
    <w:rsid w:val="00151785"/>
    <w:rsid w:val="001517EC"/>
    <w:rsid w:val="00151AC5"/>
    <w:rsid w:val="00151F82"/>
    <w:rsid w:val="0015255F"/>
    <w:rsid w:val="00152F22"/>
    <w:rsid w:val="001532B6"/>
    <w:rsid w:val="001535AA"/>
    <w:rsid w:val="001539B6"/>
    <w:rsid w:val="00153E77"/>
    <w:rsid w:val="001545B3"/>
    <w:rsid w:val="0015461B"/>
    <w:rsid w:val="00154740"/>
    <w:rsid w:val="00154D65"/>
    <w:rsid w:val="00155146"/>
    <w:rsid w:val="00155A63"/>
    <w:rsid w:val="00155B3E"/>
    <w:rsid w:val="00155C41"/>
    <w:rsid w:val="00155F96"/>
    <w:rsid w:val="00156513"/>
    <w:rsid w:val="00156720"/>
    <w:rsid w:val="00156C40"/>
    <w:rsid w:val="001579B1"/>
    <w:rsid w:val="00157BC7"/>
    <w:rsid w:val="00157D9C"/>
    <w:rsid w:val="00160499"/>
    <w:rsid w:val="00160C3D"/>
    <w:rsid w:val="00161130"/>
    <w:rsid w:val="0016162B"/>
    <w:rsid w:val="00161897"/>
    <w:rsid w:val="00161CE0"/>
    <w:rsid w:val="00161D40"/>
    <w:rsid w:val="00161F69"/>
    <w:rsid w:val="0016317B"/>
    <w:rsid w:val="001632C8"/>
    <w:rsid w:val="0016355A"/>
    <w:rsid w:val="001636AC"/>
    <w:rsid w:val="00163DCF"/>
    <w:rsid w:val="00163E18"/>
    <w:rsid w:val="00163ED2"/>
    <w:rsid w:val="001643FE"/>
    <w:rsid w:val="001647D5"/>
    <w:rsid w:val="00164C6E"/>
    <w:rsid w:val="00164F47"/>
    <w:rsid w:val="001652C8"/>
    <w:rsid w:val="001657DD"/>
    <w:rsid w:val="00165F3C"/>
    <w:rsid w:val="00166B71"/>
    <w:rsid w:val="0016700C"/>
    <w:rsid w:val="00167C61"/>
    <w:rsid w:val="00170C18"/>
    <w:rsid w:val="001719E1"/>
    <w:rsid w:val="00171DD6"/>
    <w:rsid w:val="00171EC0"/>
    <w:rsid w:val="001727C4"/>
    <w:rsid w:val="00172A6F"/>
    <w:rsid w:val="00172D9B"/>
    <w:rsid w:val="00172E65"/>
    <w:rsid w:val="00172E91"/>
    <w:rsid w:val="00173540"/>
    <w:rsid w:val="00173622"/>
    <w:rsid w:val="0017369C"/>
    <w:rsid w:val="0017388C"/>
    <w:rsid w:val="00173E54"/>
    <w:rsid w:val="00173FC3"/>
    <w:rsid w:val="00174362"/>
    <w:rsid w:val="00174439"/>
    <w:rsid w:val="00174C9F"/>
    <w:rsid w:val="001753B9"/>
    <w:rsid w:val="001758E0"/>
    <w:rsid w:val="001759D9"/>
    <w:rsid w:val="00175C8B"/>
    <w:rsid w:val="0017638E"/>
    <w:rsid w:val="00176E9B"/>
    <w:rsid w:val="001778E4"/>
    <w:rsid w:val="00180049"/>
    <w:rsid w:val="001804A9"/>
    <w:rsid w:val="00180705"/>
    <w:rsid w:val="001813D0"/>
    <w:rsid w:val="001814BC"/>
    <w:rsid w:val="0018193F"/>
    <w:rsid w:val="00181C51"/>
    <w:rsid w:val="00182059"/>
    <w:rsid w:val="001825A6"/>
    <w:rsid w:val="00182729"/>
    <w:rsid w:val="00182819"/>
    <w:rsid w:val="00182D36"/>
    <w:rsid w:val="00183173"/>
    <w:rsid w:val="00183430"/>
    <w:rsid w:val="0018356F"/>
    <w:rsid w:val="001839CF"/>
    <w:rsid w:val="00183B21"/>
    <w:rsid w:val="001840BC"/>
    <w:rsid w:val="00184280"/>
    <w:rsid w:val="00184295"/>
    <w:rsid w:val="00185989"/>
    <w:rsid w:val="00185F5F"/>
    <w:rsid w:val="0018603D"/>
    <w:rsid w:val="00186048"/>
    <w:rsid w:val="00186A12"/>
    <w:rsid w:val="00186CFE"/>
    <w:rsid w:val="00186E98"/>
    <w:rsid w:val="00186EC9"/>
    <w:rsid w:val="00187142"/>
    <w:rsid w:val="0018717C"/>
    <w:rsid w:val="00187C45"/>
    <w:rsid w:val="00187F48"/>
    <w:rsid w:val="00190144"/>
    <w:rsid w:val="001902D2"/>
    <w:rsid w:val="00190315"/>
    <w:rsid w:val="00190A23"/>
    <w:rsid w:val="0019101B"/>
    <w:rsid w:val="00191D9E"/>
    <w:rsid w:val="001922AA"/>
    <w:rsid w:val="001925B2"/>
    <w:rsid w:val="00192767"/>
    <w:rsid w:val="00192ADA"/>
    <w:rsid w:val="001937CA"/>
    <w:rsid w:val="00193BAA"/>
    <w:rsid w:val="00193C2B"/>
    <w:rsid w:val="00193C4E"/>
    <w:rsid w:val="00193D10"/>
    <w:rsid w:val="0019414D"/>
    <w:rsid w:val="00194175"/>
    <w:rsid w:val="00194EA0"/>
    <w:rsid w:val="001956E2"/>
    <w:rsid w:val="00195BE9"/>
    <w:rsid w:val="00195E82"/>
    <w:rsid w:val="00196396"/>
    <w:rsid w:val="00196654"/>
    <w:rsid w:val="00196B5B"/>
    <w:rsid w:val="001973E3"/>
    <w:rsid w:val="001977F4"/>
    <w:rsid w:val="0019786A"/>
    <w:rsid w:val="00197B52"/>
    <w:rsid w:val="00197C35"/>
    <w:rsid w:val="00197FD9"/>
    <w:rsid w:val="001A005D"/>
    <w:rsid w:val="001A01FF"/>
    <w:rsid w:val="001A0447"/>
    <w:rsid w:val="001A05D6"/>
    <w:rsid w:val="001A0669"/>
    <w:rsid w:val="001A0B19"/>
    <w:rsid w:val="001A0E3F"/>
    <w:rsid w:val="001A0F22"/>
    <w:rsid w:val="001A0FA2"/>
    <w:rsid w:val="001A1102"/>
    <w:rsid w:val="001A1265"/>
    <w:rsid w:val="001A12C2"/>
    <w:rsid w:val="001A184C"/>
    <w:rsid w:val="001A2023"/>
    <w:rsid w:val="001A2A55"/>
    <w:rsid w:val="001A2C75"/>
    <w:rsid w:val="001A308F"/>
    <w:rsid w:val="001A3115"/>
    <w:rsid w:val="001A31A0"/>
    <w:rsid w:val="001A3444"/>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C1E"/>
    <w:rsid w:val="001A713B"/>
    <w:rsid w:val="001A7144"/>
    <w:rsid w:val="001A721F"/>
    <w:rsid w:val="001A79D2"/>
    <w:rsid w:val="001A7D4F"/>
    <w:rsid w:val="001A7FFC"/>
    <w:rsid w:val="001B0703"/>
    <w:rsid w:val="001B0C0A"/>
    <w:rsid w:val="001B0C68"/>
    <w:rsid w:val="001B171B"/>
    <w:rsid w:val="001B1841"/>
    <w:rsid w:val="001B1847"/>
    <w:rsid w:val="001B1FCA"/>
    <w:rsid w:val="001B22DE"/>
    <w:rsid w:val="001B254A"/>
    <w:rsid w:val="001B3094"/>
    <w:rsid w:val="001B34C5"/>
    <w:rsid w:val="001B36BD"/>
    <w:rsid w:val="001B3F4E"/>
    <w:rsid w:val="001B4937"/>
    <w:rsid w:val="001B49E8"/>
    <w:rsid w:val="001B4D36"/>
    <w:rsid w:val="001B4F6F"/>
    <w:rsid w:val="001B5105"/>
    <w:rsid w:val="001B5359"/>
    <w:rsid w:val="001B5C05"/>
    <w:rsid w:val="001B5D84"/>
    <w:rsid w:val="001B60B2"/>
    <w:rsid w:val="001B6204"/>
    <w:rsid w:val="001B684A"/>
    <w:rsid w:val="001B6979"/>
    <w:rsid w:val="001B6C87"/>
    <w:rsid w:val="001B6DAA"/>
    <w:rsid w:val="001B6F56"/>
    <w:rsid w:val="001B6FE1"/>
    <w:rsid w:val="001B7063"/>
    <w:rsid w:val="001B7B84"/>
    <w:rsid w:val="001B7EB0"/>
    <w:rsid w:val="001C02DB"/>
    <w:rsid w:val="001C02F2"/>
    <w:rsid w:val="001C0ACA"/>
    <w:rsid w:val="001C0C16"/>
    <w:rsid w:val="001C0D79"/>
    <w:rsid w:val="001C12FE"/>
    <w:rsid w:val="001C133F"/>
    <w:rsid w:val="001C19C3"/>
    <w:rsid w:val="001C1CBC"/>
    <w:rsid w:val="001C23AF"/>
    <w:rsid w:val="001C2AF4"/>
    <w:rsid w:val="001C2C94"/>
    <w:rsid w:val="001C33BD"/>
    <w:rsid w:val="001C3F3D"/>
    <w:rsid w:val="001C3F58"/>
    <w:rsid w:val="001C40CB"/>
    <w:rsid w:val="001C4435"/>
    <w:rsid w:val="001C46CC"/>
    <w:rsid w:val="001C4AC5"/>
    <w:rsid w:val="001C4DD5"/>
    <w:rsid w:val="001C51D3"/>
    <w:rsid w:val="001C588B"/>
    <w:rsid w:val="001C5BE7"/>
    <w:rsid w:val="001C605A"/>
    <w:rsid w:val="001C68CE"/>
    <w:rsid w:val="001C6C0F"/>
    <w:rsid w:val="001C6D91"/>
    <w:rsid w:val="001C744A"/>
    <w:rsid w:val="001C762C"/>
    <w:rsid w:val="001C7678"/>
    <w:rsid w:val="001C76D2"/>
    <w:rsid w:val="001C7D09"/>
    <w:rsid w:val="001C7F79"/>
    <w:rsid w:val="001D056C"/>
    <w:rsid w:val="001D0B66"/>
    <w:rsid w:val="001D0BA2"/>
    <w:rsid w:val="001D0BF7"/>
    <w:rsid w:val="001D1554"/>
    <w:rsid w:val="001D1585"/>
    <w:rsid w:val="001D16B5"/>
    <w:rsid w:val="001D17CB"/>
    <w:rsid w:val="001D1928"/>
    <w:rsid w:val="001D1AD6"/>
    <w:rsid w:val="001D21E8"/>
    <w:rsid w:val="001D23CC"/>
    <w:rsid w:val="001D2527"/>
    <w:rsid w:val="001D2B9C"/>
    <w:rsid w:val="001D2DCA"/>
    <w:rsid w:val="001D2DF7"/>
    <w:rsid w:val="001D2F97"/>
    <w:rsid w:val="001D3BB1"/>
    <w:rsid w:val="001D4362"/>
    <w:rsid w:val="001D4A5C"/>
    <w:rsid w:val="001D4BBC"/>
    <w:rsid w:val="001D4F78"/>
    <w:rsid w:val="001D548C"/>
    <w:rsid w:val="001D57EB"/>
    <w:rsid w:val="001D5905"/>
    <w:rsid w:val="001D594B"/>
    <w:rsid w:val="001D5A3B"/>
    <w:rsid w:val="001D5B0C"/>
    <w:rsid w:val="001D5C5D"/>
    <w:rsid w:val="001D6B9E"/>
    <w:rsid w:val="001D6CA6"/>
    <w:rsid w:val="001D6DA8"/>
    <w:rsid w:val="001D6E75"/>
    <w:rsid w:val="001D6F79"/>
    <w:rsid w:val="001D7071"/>
    <w:rsid w:val="001D74FD"/>
    <w:rsid w:val="001D7918"/>
    <w:rsid w:val="001D7EAF"/>
    <w:rsid w:val="001E01A1"/>
    <w:rsid w:val="001E01C8"/>
    <w:rsid w:val="001E0526"/>
    <w:rsid w:val="001E074E"/>
    <w:rsid w:val="001E0983"/>
    <w:rsid w:val="001E0D57"/>
    <w:rsid w:val="001E0FF2"/>
    <w:rsid w:val="001E161E"/>
    <w:rsid w:val="001E2ABC"/>
    <w:rsid w:val="001E2E27"/>
    <w:rsid w:val="001E2F82"/>
    <w:rsid w:val="001E3732"/>
    <w:rsid w:val="001E3EAB"/>
    <w:rsid w:val="001E4DA3"/>
    <w:rsid w:val="001E4E06"/>
    <w:rsid w:val="001E5351"/>
    <w:rsid w:val="001E5B58"/>
    <w:rsid w:val="001E5B9B"/>
    <w:rsid w:val="001E5D26"/>
    <w:rsid w:val="001E6AB9"/>
    <w:rsid w:val="001E6E72"/>
    <w:rsid w:val="001E7102"/>
    <w:rsid w:val="001E7562"/>
    <w:rsid w:val="001E7EE6"/>
    <w:rsid w:val="001F0370"/>
    <w:rsid w:val="001F052E"/>
    <w:rsid w:val="001F0A1A"/>
    <w:rsid w:val="001F1024"/>
    <w:rsid w:val="001F1210"/>
    <w:rsid w:val="001F122E"/>
    <w:rsid w:val="001F148C"/>
    <w:rsid w:val="001F172A"/>
    <w:rsid w:val="001F1B45"/>
    <w:rsid w:val="001F2466"/>
    <w:rsid w:val="001F3262"/>
    <w:rsid w:val="001F32F3"/>
    <w:rsid w:val="001F372F"/>
    <w:rsid w:val="001F3747"/>
    <w:rsid w:val="001F3B90"/>
    <w:rsid w:val="001F491A"/>
    <w:rsid w:val="001F4CE6"/>
    <w:rsid w:val="001F4D65"/>
    <w:rsid w:val="001F4D72"/>
    <w:rsid w:val="001F4F69"/>
    <w:rsid w:val="001F4F79"/>
    <w:rsid w:val="001F518F"/>
    <w:rsid w:val="001F519B"/>
    <w:rsid w:val="001F51B6"/>
    <w:rsid w:val="001F553F"/>
    <w:rsid w:val="001F5E06"/>
    <w:rsid w:val="001F62CC"/>
    <w:rsid w:val="001F65E2"/>
    <w:rsid w:val="001F69D5"/>
    <w:rsid w:val="001F6C0C"/>
    <w:rsid w:val="001F6DA2"/>
    <w:rsid w:val="001F6EAB"/>
    <w:rsid w:val="001F6FED"/>
    <w:rsid w:val="001F7139"/>
    <w:rsid w:val="001F737C"/>
    <w:rsid w:val="001F75D8"/>
    <w:rsid w:val="001F7D00"/>
    <w:rsid w:val="001F7F3D"/>
    <w:rsid w:val="00200458"/>
    <w:rsid w:val="0020051C"/>
    <w:rsid w:val="00200CF6"/>
    <w:rsid w:val="00201FA0"/>
    <w:rsid w:val="0020213A"/>
    <w:rsid w:val="00202A1F"/>
    <w:rsid w:val="00202B31"/>
    <w:rsid w:val="00203617"/>
    <w:rsid w:val="00203803"/>
    <w:rsid w:val="00203C26"/>
    <w:rsid w:val="00203D38"/>
    <w:rsid w:val="002041DB"/>
    <w:rsid w:val="0020454A"/>
    <w:rsid w:val="00204A8B"/>
    <w:rsid w:val="00204D40"/>
    <w:rsid w:val="00204E1F"/>
    <w:rsid w:val="00204E26"/>
    <w:rsid w:val="00205236"/>
    <w:rsid w:val="0020570E"/>
    <w:rsid w:val="002058BF"/>
    <w:rsid w:val="00206076"/>
    <w:rsid w:val="00206077"/>
    <w:rsid w:val="00206903"/>
    <w:rsid w:val="00206961"/>
    <w:rsid w:val="00206B92"/>
    <w:rsid w:val="00206F1A"/>
    <w:rsid w:val="00207132"/>
    <w:rsid w:val="002071D0"/>
    <w:rsid w:val="00207322"/>
    <w:rsid w:val="00207EF3"/>
    <w:rsid w:val="00210392"/>
    <w:rsid w:val="002104FD"/>
    <w:rsid w:val="00210544"/>
    <w:rsid w:val="002115A9"/>
    <w:rsid w:val="00211A51"/>
    <w:rsid w:val="00211A6E"/>
    <w:rsid w:val="0021281C"/>
    <w:rsid w:val="002128E0"/>
    <w:rsid w:val="00212A21"/>
    <w:rsid w:val="00212AE9"/>
    <w:rsid w:val="00212B7C"/>
    <w:rsid w:val="00212BC6"/>
    <w:rsid w:val="00213D20"/>
    <w:rsid w:val="00214616"/>
    <w:rsid w:val="002147AB"/>
    <w:rsid w:val="002147C6"/>
    <w:rsid w:val="00214BEC"/>
    <w:rsid w:val="00214E3E"/>
    <w:rsid w:val="00214F72"/>
    <w:rsid w:val="0021524A"/>
    <w:rsid w:val="002157B4"/>
    <w:rsid w:val="00215828"/>
    <w:rsid w:val="00215936"/>
    <w:rsid w:val="00216173"/>
    <w:rsid w:val="002161F4"/>
    <w:rsid w:val="002164CD"/>
    <w:rsid w:val="00216505"/>
    <w:rsid w:val="002169C4"/>
    <w:rsid w:val="002172EB"/>
    <w:rsid w:val="0021794A"/>
    <w:rsid w:val="00217B1C"/>
    <w:rsid w:val="00217B8D"/>
    <w:rsid w:val="00217E5F"/>
    <w:rsid w:val="00217FA7"/>
    <w:rsid w:val="0022023D"/>
    <w:rsid w:val="00220279"/>
    <w:rsid w:val="0022050E"/>
    <w:rsid w:val="00220A3C"/>
    <w:rsid w:val="002210A9"/>
    <w:rsid w:val="0022118B"/>
    <w:rsid w:val="0022138A"/>
    <w:rsid w:val="0022216E"/>
    <w:rsid w:val="00222538"/>
    <w:rsid w:val="00222DDE"/>
    <w:rsid w:val="00223068"/>
    <w:rsid w:val="002233CC"/>
    <w:rsid w:val="0022344B"/>
    <w:rsid w:val="002238C3"/>
    <w:rsid w:val="00223BB0"/>
    <w:rsid w:val="00223CDF"/>
    <w:rsid w:val="00223D20"/>
    <w:rsid w:val="0022402E"/>
    <w:rsid w:val="0022416B"/>
    <w:rsid w:val="002241E8"/>
    <w:rsid w:val="002243A8"/>
    <w:rsid w:val="00224AAE"/>
    <w:rsid w:val="00224CF3"/>
    <w:rsid w:val="00225294"/>
    <w:rsid w:val="002253F2"/>
    <w:rsid w:val="002254D2"/>
    <w:rsid w:val="00225679"/>
    <w:rsid w:val="002257E2"/>
    <w:rsid w:val="00225DB1"/>
    <w:rsid w:val="00225F2A"/>
    <w:rsid w:val="00226385"/>
    <w:rsid w:val="00226F23"/>
    <w:rsid w:val="00227416"/>
    <w:rsid w:val="0023059D"/>
    <w:rsid w:val="00230FEB"/>
    <w:rsid w:val="0023107D"/>
    <w:rsid w:val="00231B80"/>
    <w:rsid w:val="00232126"/>
    <w:rsid w:val="00232328"/>
    <w:rsid w:val="0023290E"/>
    <w:rsid w:val="00232BF4"/>
    <w:rsid w:val="0023314A"/>
    <w:rsid w:val="0023365B"/>
    <w:rsid w:val="00233896"/>
    <w:rsid w:val="0023391E"/>
    <w:rsid w:val="00233D51"/>
    <w:rsid w:val="00233D66"/>
    <w:rsid w:val="00233E78"/>
    <w:rsid w:val="0023460A"/>
    <w:rsid w:val="00234739"/>
    <w:rsid w:val="002350DC"/>
    <w:rsid w:val="00235135"/>
    <w:rsid w:val="0023517A"/>
    <w:rsid w:val="00235A73"/>
    <w:rsid w:val="00235C82"/>
    <w:rsid w:val="00236131"/>
    <w:rsid w:val="002362BB"/>
    <w:rsid w:val="00236349"/>
    <w:rsid w:val="0023673F"/>
    <w:rsid w:val="00236B25"/>
    <w:rsid w:val="00236BA1"/>
    <w:rsid w:val="0023758E"/>
    <w:rsid w:val="00237D2E"/>
    <w:rsid w:val="00240888"/>
    <w:rsid w:val="00241110"/>
    <w:rsid w:val="002411FB"/>
    <w:rsid w:val="002414A1"/>
    <w:rsid w:val="00241552"/>
    <w:rsid w:val="0024183A"/>
    <w:rsid w:val="00241CDF"/>
    <w:rsid w:val="00241D80"/>
    <w:rsid w:val="00241F84"/>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86D"/>
    <w:rsid w:val="00247A98"/>
    <w:rsid w:val="00247B1D"/>
    <w:rsid w:val="0025007E"/>
    <w:rsid w:val="0025062D"/>
    <w:rsid w:val="0025077B"/>
    <w:rsid w:val="002510B4"/>
    <w:rsid w:val="0025135A"/>
    <w:rsid w:val="00251719"/>
    <w:rsid w:val="00251B50"/>
    <w:rsid w:val="00251D8B"/>
    <w:rsid w:val="002521C4"/>
    <w:rsid w:val="002524A0"/>
    <w:rsid w:val="002524F2"/>
    <w:rsid w:val="002525FA"/>
    <w:rsid w:val="002530CB"/>
    <w:rsid w:val="00253421"/>
    <w:rsid w:val="002542F4"/>
    <w:rsid w:val="00254463"/>
    <w:rsid w:val="00254E67"/>
    <w:rsid w:val="002551B2"/>
    <w:rsid w:val="00255297"/>
    <w:rsid w:val="00255410"/>
    <w:rsid w:val="00255516"/>
    <w:rsid w:val="00256D73"/>
    <w:rsid w:val="0025792D"/>
    <w:rsid w:val="0026011C"/>
    <w:rsid w:val="002601B8"/>
    <w:rsid w:val="0026038D"/>
    <w:rsid w:val="002603F0"/>
    <w:rsid w:val="00260AEA"/>
    <w:rsid w:val="00260B10"/>
    <w:rsid w:val="00260B59"/>
    <w:rsid w:val="00260BAC"/>
    <w:rsid w:val="00260DFB"/>
    <w:rsid w:val="00261083"/>
    <w:rsid w:val="002612D3"/>
    <w:rsid w:val="00261BE6"/>
    <w:rsid w:val="00261D4C"/>
    <w:rsid w:val="00261D57"/>
    <w:rsid w:val="002623D6"/>
    <w:rsid w:val="00262C95"/>
    <w:rsid w:val="00262E33"/>
    <w:rsid w:val="00263568"/>
    <w:rsid w:val="00263743"/>
    <w:rsid w:val="00263896"/>
    <w:rsid w:val="00263A6D"/>
    <w:rsid w:val="00264086"/>
    <w:rsid w:val="00264216"/>
    <w:rsid w:val="002642B9"/>
    <w:rsid w:val="002643F0"/>
    <w:rsid w:val="00264574"/>
    <w:rsid w:val="002649E2"/>
    <w:rsid w:val="00264A6A"/>
    <w:rsid w:val="00264CF9"/>
    <w:rsid w:val="00264CFE"/>
    <w:rsid w:val="00264FD4"/>
    <w:rsid w:val="002654C5"/>
    <w:rsid w:val="002655BC"/>
    <w:rsid w:val="002655D5"/>
    <w:rsid w:val="002659AE"/>
    <w:rsid w:val="00265B1C"/>
    <w:rsid w:val="002664E9"/>
    <w:rsid w:val="002667B9"/>
    <w:rsid w:val="00266AA4"/>
    <w:rsid w:val="00266ACF"/>
    <w:rsid w:val="0026738F"/>
    <w:rsid w:val="00270650"/>
    <w:rsid w:val="00270779"/>
    <w:rsid w:val="0027081B"/>
    <w:rsid w:val="00270B19"/>
    <w:rsid w:val="0027141E"/>
    <w:rsid w:val="002716C4"/>
    <w:rsid w:val="00271B82"/>
    <w:rsid w:val="0027236D"/>
    <w:rsid w:val="00272815"/>
    <w:rsid w:val="00272CCF"/>
    <w:rsid w:val="0027339A"/>
    <w:rsid w:val="002739FE"/>
    <w:rsid w:val="00273BBA"/>
    <w:rsid w:val="00273FD0"/>
    <w:rsid w:val="0027425C"/>
    <w:rsid w:val="0027488D"/>
    <w:rsid w:val="00275547"/>
    <w:rsid w:val="0027567A"/>
    <w:rsid w:val="00276376"/>
    <w:rsid w:val="002769A2"/>
    <w:rsid w:val="00276D54"/>
    <w:rsid w:val="00276EF3"/>
    <w:rsid w:val="00276FFB"/>
    <w:rsid w:val="002774FA"/>
    <w:rsid w:val="002775AE"/>
    <w:rsid w:val="00277A06"/>
    <w:rsid w:val="002804A9"/>
    <w:rsid w:val="002807B2"/>
    <w:rsid w:val="002808A8"/>
    <w:rsid w:val="00280F4B"/>
    <w:rsid w:val="002811AF"/>
    <w:rsid w:val="002815D8"/>
    <w:rsid w:val="00281648"/>
    <w:rsid w:val="00281FCC"/>
    <w:rsid w:val="00282290"/>
    <w:rsid w:val="0028278F"/>
    <w:rsid w:val="0028288A"/>
    <w:rsid w:val="00282984"/>
    <w:rsid w:val="00282993"/>
    <w:rsid w:val="00282D02"/>
    <w:rsid w:val="00282E73"/>
    <w:rsid w:val="00283042"/>
    <w:rsid w:val="00283138"/>
    <w:rsid w:val="002836C0"/>
    <w:rsid w:val="00283B3C"/>
    <w:rsid w:val="00283CC1"/>
    <w:rsid w:val="00284216"/>
    <w:rsid w:val="0028429C"/>
    <w:rsid w:val="002844C4"/>
    <w:rsid w:val="002846B7"/>
    <w:rsid w:val="002851AA"/>
    <w:rsid w:val="00285605"/>
    <w:rsid w:val="00285E19"/>
    <w:rsid w:val="00286A2F"/>
    <w:rsid w:val="00286B82"/>
    <w:rsid w:val="00286C2E"/>
    <w:rsid w:val="00286F94"/>
    <w:rsid w:val="00286FCF"/>
    <w:rsid w:val="002870E8"/>
    <w:rsid w:val="00287516"/>
    <w:rsid w:val="00287DAB"/>
    <w:rsid w:val="002905D1"/>
    <w:rsid w:val="002905E7"/>
    <w:rsid w:val="00290691"/>
    <w:rsid w:val="00290CD0"/>
    <w:rsid w:val="00290F60"/>
    <w:rsid w:val="00291327"/>
    <w:rsid w:val="00292191"/>
    <w:rsid w:val="00292666"/>
    <w:rsid w:val="00292677"/>
    <w:rsid w:val="002926B5"/>
    <w:rsid w:val="00293467"/>
    <w:rsid w:val="002936D9"/>
    <w:rsid w:val="00293EA3"/>
    <w:rsid w:val="00294782"/>
    <w:rsid w:val="00294DB2"/>
    <w:rsid w:val="00294E0D"/>
    <w:rsid w:val="00294EC0"/>
    <w:rsid w:val="00294EEA"/>
    <w:rsid w:val="00295063"/>
    <w:rsid w:val="0029519B"/>
    <w:rsid w:val="0029524D"/>
    <w:rsid w:val="0029546B"/>
    <w:rsid w:val="00296983"/>
    <w:rsid w:val="002971B9"/>
    <w:rsid w:val="002972B5"/>
    <w:rsid w:val="00297315"/>
    <w:rsid w:val="00297888"/>
    <w:rsid w:val="00297F71"/>
    <w:rsid w:val="002A0165"/>
    <w:rsid w:val="002A0215"/>
    <w:rsid w:val="002A0DC2"/>
    <w:rsid w:val="002A0DDE"/>
    <w:rsid w:val="002A1860"/>
    <w:rsid w:val="002A1864"/>
    <w:rsid w:val="002A1A4D"/>
    <w:rsid w:val="002A1E5C"/>
    <w:rsid w:val="002A1E86"/>
    <w:rsid w:val="002A21BA"/>
    <w:rsid w:val="002A2442"/>
    <w:rsid w:val="002A278C"/>
    <w:rsid w:val="002A287E"/>
    <w:rsid w:val="002A2918"/>
    <w:rsid w:val="002A2DC5"/>
    <w:rsid w:val="002A2E49"/>
    <w:rsid w:val="002A3E08"/>
    <w:rsid w:val="002A3E98"/>
    <w:rsid w:val="002A403E"/>
    <w:rsid w:val="002A55CF"/>
    <w:rsid w:val="002A5677"/>
    <w:rsid w:val="002A5A07"/>
    <w:rsid w:val="002A5F19"/>
    <w:rsid w:val="002A6097"/>
    <w:rsid w:val="002A6A2C"/>
    <w:rsid w:val="002A6D86"/>
    <w:rsid w:val="002A729B"/>
    <w:rsid w:val="002A740C"/>
    <w:rsid w:val="002A741E"/>
    <w:rsid w:val="002A791D"/>
    <w:rsid w:val="002A7C75"/>
    <w:rsid w:val="002A7E1D"/>
    <w:rsid w:val="002A7F49"/>
    <w:rsid w:val="002B077B"/>
    <w:rsid w:val="002B0D1A"/>
    <w:rsid w:val="002B16DD"/>
    <w:rsid w:val="002B24CD"/>
    <w:rsid w:val="002B2716"/>
    <w:rsid w:val="002B29CB"/>
    <w:rsid w:val="002B2A56"/>
    <w:rsid w:val="002B2D79"/>
    <w:rsid w:val="002B322F"/>
    <w:rsid w:val="002B3B80"/>
    <w:rsid w:val="002B3DE4"/>
    <w:rsid w:val="002B46A1"/>
    <w:rsid w:val="002B4DCE"/>
    <w:rsid w:val="002B574D"/>
    <w:rsid w:val="002B5E37"/>
    <w:rsid w:val="002B5FA9"/>
    <w:rsid w:val="002B66FB"/>
    <w:rsid w:val="002B6CFD"/>
    <w:rsid w:val="002B7323"/>
    <w:rsid w:val="002C02FC"/>
    <w:rsid w:val="002C043A"/>
    <w:rsid w:val="002C08EE"/>
    <w:rsid w:val="002C0F4E"/>
    <w:rsid w:val="002C0FCB"/>
    <w:rsid w:val="002C10DD"/>
    <w:rsid w:val="002C1401"/>
    <w:rsid w:val="002C14B4"/>
    <w:rsid w:val="002C2526"/>
    <w:rsid w:val="002C259C"/>
    <w:rsid w:val="002C25F2"/>
    <w:rsid w:val="002C2614"/>
    <w:rsid w:val="002C28A1"/>
    <w:rsid w:val="002C29C1"/>
    <w:rsid w:val="002C2F58"/>
    <w:rsid w:val="002C3454"/>
    <w:rsid w:val="002C40B0"/>
    <w:rsid w:val="002C40D2"/>
    <w:rsid w:val="002C41BC"/>
    <w:rsid w:val="002C4711"/>
    <w:rsid w:val="002C4C28"/>
    <w:rsid w:val="002C4C46"/>
    <w:rsid w:val="002C5332"/>
    <w:rsid w:val="002C53B0"/>
    <w:rsid w:val="002C54A6"/>
    <w:rsid w:val="002C5D86"/>
    <w:rsid w:val="002C60BE"/>
    <w:rsid w:val="002C64F5"/>
    <w:rsid w:val="002C65EA"/>
    <w:rsid w:val="002C690F"/>
    <w:rsid w:val="002C69C9"/>
    <w:rsid w:val="002C75C8"/>
    <w:rsid w:val="002C7686"/>
    <w:rsid w:val="002C77CD"/>
    <w:rsid w:val="002C7BFC"/>
    <w:rsid w:val="002D009B"/>
    <w:rsid w:val="002D0D67"/>
    <w:rsid w:val="002D19DD"/>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C8C"/>
    <w:rsid w:val="002D5D59"/>
    <w:rsid w:val="002D6144"/>
    <w:rsid w:val="002D67CF"/>
    <w:rsid w:val="002D6854"/>
    <w:rsid w:val="002D6F9A"/>
    <w:rsid w:val="002D7568"/>
    <w:rsid w:val="002D77E7"/>
    <w:rsid w:val="002E094C"/>
    <w:rsid w:val="002E0D14"/>
    <w:rsid w:val="002E141B"/>
    <w:rsid w:val="002E14D2"/>
    <w:rsid w:val="002E1D4F"/>
    <w:rsid w:val="002E1E86"/>
    <w:rsid w:val="002E2EE0"/>
    <w:rsid w:val="002E3172"/>
    <w:rsid w:val="002E3516"/>
    <w:rsid w:val="002E38A5"/>
    <w:rsid w:val="002E39C6"/>
    <w:rsid w:val="002E3AF9"/>
    <w:rsid w:val="002E412F"/>
    <w:rsid w:val="002E4218"/>
    <w:rsid w:val="002E44AA"/>
    <w:rsid w:val="002E44FC"/>
    <w:rsid w:val="002E472A"/>
    <w:rsid w:val="002E4774"/>
    <w:rsid w:val="002E47A2"/>
    <w:rsid w:val="002E4F0B"/>
    <w:rsid w:val="002E54F6"/>
    <w:rsid w:val="002E550B"/>
    <w:rsid w:val="002E57D4"/>
    <w:rsid w:val="002E5CA6"/>
    <w:rsid w:val="002E5FC8"/>
    <w:rsid w:val="002E63A4"/>
    <w:rsid w:val="002E64B6"/>
    <w:rsid w:val="002E6557"/>
    <w:rsid w:val="002E657B"/>
    <w:rsid w:val="002E66F2"/>
    <w:rsid w:val="002E6804"/>
    <w:rsid w:val="002E6D33"/>
    <w:rsid w:val="002E6D8D"/>
    <w:rsid w:val="002E6EC8"/>
    <w:rsid w:val="002E701D"/>
    <w:rsid w:val="002E7216"/>
    <w:rsid w:val="002E7426"/>
    <w:rsid w:val="002E777B"/>
    <w:rsid w:val="002E7998"/>
    <w:rsid w:val="002E79D2"/>
    <w:rsid w:val="002F0465"/>
    <w:rsid w:val="002F0A48"/>
    <w:rsid w:val="002F1215"/>
    <w:rsid w:val="002F14CC"/>
    <w:rsid w:val="002F1653"/>
    <w:rsid w:val="002F1853"/>
    <w:rsid w:val="002F1F22"/>
    <w:rsid w:val="002F22A0"/>
    <w:rsid w:val="002F233E"/>
    <w:rsid w:val="002F245D"/>
    <w:rsid w:val="002F2E94"/>
    <w:rsid w:val="002F342B"/>
    <w:rsid w:val="002F3432"/>
    <w:rsid w:val="002F34D0"/>
    <w:rsid w:val="002F353F"/>
    <w:rsid w:val="002F39BB"/>
    <w:rsid w:val="002F3CC7"/>
    <w:rsid w:val="002F464C"/>
    <w:rsid w:val="002F4C8F"/>
    <w:rsid w:val="002F4EC8"/>
    <w:rsid w:val="002F5083"/>
    <w:rsid w:val="002F6152"/>
    <w:rsid w:val="002F6712"/>
    <w:rsid w:val="002F69DE"/>
    <w:rsid w:val="002F6B00"/>
    <w:rsid w:val="002F6C41"/>
    <w:rsid w:val="002F6E4C"/>
    <w:rsid w:val="002F74D5"/>
    <w:rsid w:val="002F76CB"/>
    <w:rsid w:val="002F781F"/>
    <w:rsid w:val="002F7836"/>
    <w:rsid w:val="002F7866"/>
    <w:rsid w:val="0030011E"/>
    <w:rsid w:val="0030049B"/>
    <w:rsid w:val="0030116B"/>
    <w:rsid w:val="0030118B"/>
    <w:rsid w:val="00301207"/>
    <w:rsid w:val="0030149B"/>
    <w:rsid w:val="003019B9"/>
    <w:rsid w:val="00301B2A"/>
    <w:rsid w:val="003021F2"/>
    <w:rsid w:val="0030224F"/>
    <w:rsid w:val="003025DF"/>
    <w:rsid w:val="003027C9"/>
    <w:rsid w:val="00302B64"/>
    <w:rsid w:val="00302FDB"/>
    <w:rsid w:val="00303EC9"/>
    <w:rsid w:val="00304233"/>
    <w:rsid w:val="0030480D"/>
    <w:rsid w:val="00304BC3"/>
    <w:rsid w:val="00304EC3"/>
    <w:rsid w:val="003051AE"/>
    <w:rsid w:val="003051E5"/>
    <w:rsid w:val="00305B0A"/>
    <w:rsid w:val="00305C5F"/>
    <w:rsid w:val="00306040"/>
    <w:rsid w:val="003060E7"/>
    <w:rsid w:val="003062F2"/>
    <w:rsid w:val="00306518"/>
    <w:rsid w:val="0030666A"/>
    <w:rsid w:val="00306F27"/>
    <w:rsid w:val="00307008"/>
    <w:rsid w:val="00307288"/>
    <w:rsid w:val="0030754F"/>
    <w:rsid w:val="00307CEA"/>
    <w:rsid w:val="00307F25"/>
    <w:rsid w:val="0031000F"/>
    <w:rsid w:val="00310417"/>
    <w:rsid w:val="003105AE"/>
    <w:rsid w:val="00310AB3"/>
    <w:rsid w:val="00310B7C"/>
    <w:rsid w:val="00310C2B"/>
    <w:rsid w:val="00310E1E"/>
    <w:rsid w:val="00311127"/>
    <w:rsid w:val="003113C5"/>
    <w:rsid w:val="003116B6"/>
    <w:rsid w:val="003125FF"/>
    <w:rsid w:val="00312D19"/>
    <w:rsid w:val="00312D30"/>
    <w:rsid w:val="00312E85"/>
    <w:rsid w:val="00313575"/>
    <w:rsid w:val="00313854"/>
    <w:rsid w:val="00313BDD"/>
    <w:rsid w:val="00313C50"/>
    <w:rsid w:val="00313E02"/>
    <w:rsid w:val="003140A0"/>
    <w:rsid w:val="003140BE"/>
    <w:rsid w:val="00314A95"/>
    <w:rsid w:val="00314B15"/>
    <w:rsid w:val="003153A8"/>
    <w:rsid w:val="003153AF"/>
    <w:rsid w:val="00315FD4"/>
    <w:rsid w:val="00316A0B"/>
    <w:rsid w:val="00316B9C"/>
    <w:rsid w:val="00316BDA"/>
    <w:rsid w:val="00320344"/>
    <w:rsid w:val="00320604"/>
    <w:rsid w:val="0032069D"/>
    <w:rsid w:val="00320CDA"/>
    <w:rsid w:val="00320DCB"/>
    <w:rsid w:val="00320FA6"/>
    <w:rsid w:val="003211FB"/>
    <w:rsid w:val="0032193F"/>
    <w:rsid w:val="00321A2F"/>
    <w:rsid w:val="00322435"/>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BCF"/>
    <w:rsid w:val="00325EDC"/>
    <w:rsid w:val="00325F71"/>
    <w:rsid w:val="003267AD"/>
    <w:rsid w:val="00326848"/>
    <w:rsid w:val="003268F0"/>
    <w:rsid w:val="00326981"/>
    <w:rsid w:val="0032699B"/>
    <w:rsid w:val="00326D3F"/>
    <w:rsid w:val="00326D54"/>
    <w:rsid w:val="00326D97"/>
    <w:rsid w:val="00327923"/>
    <w:rsid w:val="003303B3"/>
    <w:rsid w:val="00330AC8"/>
    <w:rsid w:val="00330E71"/>
    <w:rsid w:val="003316FB"/>
    <w:rsid w:val="0033200E"/>
    <w:rsid w:val="003321F6"/>
    <w:rsid w:val="003325B1"/>
    <w:rsid w:val="003327DC"/>
    <w:rsid w:val="00332D35"/>
    <w:rsid w:val="00332FE6"/>
    <w:rsid w:val="003330C9"/>
    <w:rsid w:val="003338F1"/>
    <w:rsid w:val="00333D51"/>
    <w:rsid w:val="00333F19"/>
    <w:rsid w:val="003343F8"/>
    <w:rsid w:val="0033469F"/>
    <w:rsid w:val="00334B05"/>
    <w:rsid w:val="00334B7B"/>
    <w:rsid w:val="00335264"/>
    <w:rsid w:val="003358FB"/>
    <w:rsid w:val="00335E43"/>
    <w:rsid w:val="00336061"/>
    <w:rsid w:val="003362BD"/>
    <w:rsid w:val="003365D9"/>
    <w:rsid w:val="00336A21"/>
    <w:rsid w:val="003374A6"/>
    <w:rsid w:val="00337575"/>
    <w:rsid w:val="00337C8E"/>
    <w:rsid w:val="00337FE4"/>
    <w:rsid w:val="00340134"/>
    <w:rsid w:val="00340831"/>
    <w:rsid w:val="00340A32"/>
    <w:rsid w:val="00340B08"/>
    <w:rsid w:val="00340E4E"/>
    <w:rsid w:val="00340EA5"/>
    <w:rsid w:val="0034101A"/>
    <w:rsid w:val="0034135A"/>
    <w:rsid w:val="00341463"/>
    <w:rsid w:val="003415C5"/>
    <w:rsid w:val="00341645"/>
    <w:rsid w:val="00341901"/>
    <w:rsid w:val="00341F39"/>
    <w:rsid w:val="003429C8"/>
    <w:rsid w:val="00342CEF"/>
    <w:rsid w:val="003432EF"/>
    <w:rsid w:val="00343BA8"/>
    <w:rsid w:val="0034401E"/>
    <w:rsid w:val="003442A5"/>
    <w:rsid w:val="003442F5"/>
    <w:rsid w:val="0034438E"/>
    <w:rsid w:val="003447A4"/>
    <w:rsid w:val="0034508A"/>
    <w:rsid w:val="00345363"/>
    <w:rsid w:val="003457C0"/>
    <w:rsid w:val="00345A42"/>
    <w:rsid w:val="00345FA5"/>
    <w:rsid w:val="0034601F"/>
    <w:rsid w:val="0034616B"/>
    <w:rsid w:val="0034672E"/>
    <w:rsid w:val="0034769C"/>
    <w:rsid w:val="0035009F"/>
    <w:rsid w:val="0035013F"/>
    <w:rsid w:val="00350751"/>
    <w:rsid w:val="00350B73"/>
    <w:rsid w:val="003511D1"/>
    <w:rsid w:val="003517C0"/>
    <w:rsid w:val="00351DF1"/>
    <w:rsid w:val="00352469"/>
    <w:rsid w:val="00352B41"/>
    <w:rsid w:val="00352D3E"/>
    <w:rsid w:val="00353507"/>
    <w:rsid w:val="00353A42"/>
    <w:rsid w:val="00353AF6"/>
    <w:rsid w:val="00353B31"/>
    <w:rsid w:val="00353D4B"/>
    <w:rsid w:val="00354C91"/>
    <w:rsid w:val="003553FC"/>
    <w:rsid w:val="00355546"/>
    <w:rsid w:val="00355BC2"/>
    <w:rsid w:val="00355BFF"/>
    <w:rsid w:val="00356702"/>
    <w:rsid w:val="00356919"/>
    <w:rsid w:val="00357012"/>
    <w:rsid w:val="00357AAD"/>
    <w:rsid w:val="00357F31"/>
    <w:rsid w:val="00360543"/>
    <w:rsid w:val="00360645"/>
    <w:rsid w:val="00360A54"/>
    <w:rsid w:val="00360AD8"/>
    <w:rsid w:val="003616E5"/>
    <w:rsid w:val="00361719"/>
    <w:rsid w:val="003618ED"/>
    <w:rsid w:val="00362355"/>
    <w:rsid w:val="00362FBA"/>
    <w:rsid w:val="003630AD"/>
    <w:rsid w:val="003631F0"/>
    <w:rsid w:val="00363C29"/>
    <w:rsid w:val="00363FAD"/>
    <w:rsid w:val="0036424B"/>
    <w:rsid w:val="0036425E"/>
    <w:rsid w:val="003646F3"/>
    <w:rsid w:val="00365A5B"/>
    <w:rsid w:val="0036627C"/>
    <w:rsid w:val="00366391"/>
    <w:rsid w:val="003670FB"/>
    <w:rsid w:val="00367E84"/>
    <w:rsid w:val="00370443"/>
    <w:rsid w:val="00370AB5"/>
    <w:rsid w:val="00370D57"/>
    <w:rsid w:val="003718CB"/>
    <w:rsid w:val="00372204"/>
    <w:rsid w:val="00373360"/>
    <w:rsid w:val="003734BB"/>
    <w:rsid w:val="0037363D"/>
    <w:rsid w:val="00373A2B"/>
    <w:rsid w:val="00374230"/>
    <w:rsid w:val="00374262"/>
    <w:rsid w:val="003749B9"/>
    <w:rsid w:val="00375122"/>
    <w:rsid w:val="00375402"/>
    <w:rsid w:val="003755D9"/>
    <w:rsid w:val="00376654"/>
    <w:rsid w:val="003767EB"/>
    <w:rsid w:val="00376DEC"/>
    <w:rsid w:val="00376EA4"/>
    <w:rsid w:val="00376ED9"/>
    <w:rsid w:val="003771B3"/>
    <w:rsid w:val="003771C2"/>
    <w:rsid w:val="003773CE"/>
    <w:rsid w:val="00377AAF"/>
    <w:rsid w:val="00377B96"/>
    <w:rsid w:val="00380014"/>
    <w:rsid w:val="00380113"/>
    <w:rsid w:val="003801A5"/>
    <w:rsid w:val="00380AAC"/>
    <w:rsid w:val="0038112C"/>
    <w:rsid w:val="003819B0"/>
    <w:rsid w:val="00381CCD"/>
    <w:rsid w:val="00382852"/>
    <w:rsid w:val="00382BFA"/>
    <w:rsid w:val="00383226"/>
    <w:rsid w:val="003833C9"/>
    <w:rsid w:val="003834D7"/>
    <w:rsid w:val="00383628"/>
    <w:rsid w:val="0038363B"/>
    <w:rsid w:val="00383FB7"/>
    <w:rsid w:val="00384201"/>
    <w:rsid w:val="00384C58"/>
    <w:rsid w:val="00384EAD"/>
    <w:rsid w:val="003862F7"/>
    <w:rsid w:val="0038650E"/>
    <w:rsid w:val="00386775"/>
    <w:rsid w:val="00386BE2"/>
    <w:rsid w:val="003874AA"/>
    <w:rsid w:val="0038778C"/>
    <w:rsid w:val="0039040F"/>
    <w:rsid w:val="00390B67"/>
    <w:rsid w:val="00391786"/>
    <w:rsid w:val="00391E24"/>
    <w:rsid w:val="003920BC"/>
    <w:rsid w:val="00392B92"/>
    <w:rsid w:val="00392D81"/>
    <w:rsid w:val="00393004"/>
    <w:rsid w:val="00393151"/>
    <w:rsid w:val="00393F53"/>
    <w:rsid w:val="00394362"/>
    <w:rsid w:val="00395D56"/>
    <w:rsid w:val="0039620F"/>
    <w:rsid w:val="003964E9"/>
    <w:rsid w:val="003964F3"/>
    <w:rsid w:val="00396505"/>
    <w:rsid w:val="003966F8"/>
    <w:rsid w:val="00396752"/>
    <w:rsid w:val="00396A77"/>
    <w:rsid w:val="00396A99"/>
    <w:rsid w:val="0039714D"/>
    <w:rsid w:val="0039764F"/>
    <w:rsid w:val="00397BF6"/>
    <w:rsid w:val="00397D11"/>
    <w:rsid w:val="003A0049"/>
    <w:rsid w:val="003A05C0"/>
    <w:rsid w:val="003A08A5"/>
    <w:rsid w:val="003A0A55"/>
    <w:rsid w:val="003A0CF3"/>
    <w:rsid w:val="003A10F6"/>
    <w:rsid w:val="003A1127"/>
    <w:rsid w:val="003A119B"/>
    <w:rsid w:val="003A1554"/>
    <w:rsid w:val="003A1BDF"/>
    <w:rsid w:val="003A1F27"/>
    <w:rsid w:val="003A2074"/>
    <w:rsid w:val="003A26C6"/>
    <w:rsid w:val="003A27D3"/>
    <w:rsid w:val="003A37A6"/>
    <w:rsid w:val="003A4252"/>
    <w:rsid w:val="003A46A4"/>
    <w:rsid w:val="003A46BD"/>
    <w:rsid w:val="003A4A69"/>
    <w:rsid w:val="003A4C57"/>
    <w:rsid w:val="003A5019"/>
    <w:rsid w:val="003A502E"/>
    <w:rsid w:val="003A5363"/>
    <w:rsid w:val="003A58E4"/>
    <w:rsid w:val="003A59BB"/>
    <w:rsid w:val="003A5F29"/>
    <w:rsid w:val="003A6120"/>
    <w:rsid w:val="003A6A3A"/>
    <w:rsid w:val="003A6BC6"/>
    <w:rsid w:val="003A6C60"/>
    <w:rsid w:val="003A7CD2"/>
    <w:rsid w:val="003A7D8B"/>
    <w:rsid w:val="003B0CF8"/>
    <w:rsid w:val="003B16A6"/>
    <w:rsid w:val="003B1C24"/>
    <w:rsid w:val="003B1E05"/>
    <w:rsid w:val="003B1E5E"/>
    <w:rsid w:val="003B22FB"/>
    <w:rsid w:val="003B2373"/>
    <w:rsid w:val="003B2548"/>
    <w:rsid w:val="003B2D76"/>
    <w:rsid w:val="003B32CA"/>
    <w:rsid w:val="003B354F"/>
    <w:rsid w:val="003B3582"/>
    <w:rsid w:val="003B3621"/>
    <w:rsid w:val="003B3784"/>
    <w:rsid w:val="003B3933"/>
    <w:rsid w:val="003B3C5E"/>
    <w:rsid w:val="003B3EAF"/>
    <w:rsid w:val="003B4338"/>
    <w:rsid w:val="003B489B"/>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10F2"/>
    <w:rsid w:val="003C13BE"/>
    <w:rsid w:val="003C1B77"/>
    <w:rsid w:val="003C2E24"/>
    <w:rsid w:val="003C3017"/>
    <w:rsid w:val="003C30F0"/>
    <w:rsid w:val="003C3533"/>
    <w:rsid w:val="003C420F"/>
    <w:rsid w:val="003C43C2"/>
    <w:rsid w:val="003C476C"/>
    <w:rsid w:val="003C4856"/>
    <w:rsid w:val="003C49D2"/>
    <w:rsid w:val="003C524F"/>
    <w:rsid w:val="003C59C2"/>
    <w:rsid w:val="003C5CA4"/>
    <w:rsid w:val="003C5F21"/>
    <w:rsid w:val="003C6060"/>
    <w:rsid w:val="003C64AE"/>
    <w:rsid w:val="003C65BC"/>
    <w:rsid w:val="003C687E"/>
    <w:rsid w:val="003C7039"/>
    <w:rsid w:val="003C7177"/>
    <w:rsid w:val="003C71F9"/>
    <w:rsid w:val="003C751A"/>
    <w:rsid w:val="003C7924"/>
    <w:rsid w:val="003C7F5D"/>
    <w:rsid w:val="003D06FD"/>
    <w:rsid w:val="003D0717"/>
    <w:rsid w:val="003D0765"/>
    <w:rsid w:val="003D097B"/>
    <w:rsid w:val="003D0A11"/>
    <w:rsid w:val="003D0EEC"/>
    <w:rsid w:val="003D113F"/>
    <w:rsid w:val="003D128B"/>
    <w:rsid w:val="003D15DE"/>
    <w:rsid w:val="003D16B7"/>
    <w:rsid w:val="003D2B79"/>
    <w:rsid w:val="003D2DDA"/>
    <w:rsid w:val="003D314D"/>
    <w:rsid w:val="003D39AD"/>
    <w:rsid w:val="003D3F14"/>
    <w:rsid w:val="003D4D72"/>
    <w:rsid w:val="003D4DEB"/>
    <w:rsid w:val="003D4E87"/>
    <w:rsid w:val="003D4EE8"/>
    <w:rsid w:val="003D5220"/>
    <w:rsid w:val="003D5839"/>
    <w:rsid w:val="003D5EAD"/>
    <w:rsid w:val="003D64C3"/>
    <w:rsid w:val="003D7789"/>
    <w:rsid w:val="003D7796"/>
    <w:rsid w:val="003D7881"/>
    <w:rsid w:val="003D790A"/>
    <w:rsid w:val="003D7E2A"/>
    <w:rsid w:val="003E0079"/>
    <w:rsid w:val="003E0930"/>
    <w:rsid w:val="003E11E2"/>
    <w:rsid w:val="003E1403"/>
    <w:rsid w:val="003E1761"/>
    <w:rsid w:val="003E1954"/>
    <w:rsid w:val="003E1D3D"/>
    <w:rsid w:val="003E24D0"/>
    <w:rsid w:val="003E2764"/>
    <w:rsid w:val="003E2BE5"/>
    <w:rsid w:val="003E366F"/>
    <w:rsid w:val="003E389D"/>
    <w:rsid w:val="003E3BC6"/>
    <w:rsid w:val="003E3D5D"/>
    <w:rsid w:val="003E4602"/>
    <w:rsid w:val="003E52A9"/>
    <w:rsid w:val="003E5A29"/>
    <w:rsid w:val="003E5E47"/>
    <w:rsid w:val="003E609C"/>
    <w:rsid w:val="003E6179"/>
    <w:rsid w:val="003E69FB"/>
    <w:rsid w:val="003E7335"/>
    <w:rsid w:val="003E739E"/>
    <w:rsid w:val="003E75E3"/>
    <w:rsid w:val="003E7692"/>
    <w:rsid w:val="003E7B40"/>
    <w:rsid w:val="003E7DB7"/>
    <w:rsid w:val="003F054B"/>
    <w:rsid w:val="003F058D"/>
    <w:rsid w:val="003F0692"/>
    <w:rsid w:val="003F102E"/>
    <w:rsid w:val="003F1298"/>
    <w:rsid w:val="003F13D9"/>
    <w:rsid w:val="003F18A9"/>
    <w:rsid w:val="003F1987"/>
    <w:rsid w:val="003F1C90"/>
    <w:rsid w:val="003F200C"/>
    <w:rsid w:val="003F2154"/>
    <w:rsid w:val="003F2191"/>
    <w:rsid w:val="003F230D"/>
    <w:rsid w:val="003F2BE5"/>
    <w:rsid w:val="003F33C2"/>
    <w:rsid w:val="003F38B6"/>
    <w:rsid w:val="003F3A07"/>
    <w:rsid w:val="003F3C47"/>
    <w:rsid w:val="003F4660"/>
    <w:rsid w:val="003F482F"/>
    <w:rsid w:val="003F48EB"/>
    <w:rsid w:val="003F582F"/>
    <w:rsid w:val="003F5A01"/>
    <w:rsid w:val="003F5F21"/>
    <w:rsid w:val="003F6455"/>
    <w:rsid w:val="003F70ED"/>
    <w:rsid w:val="003F711D"/>
    <w:rsid w:val="003F736C"/>
    <w:rsid w:val="00400073"/>
    <w:rsid w:val="00400794"/>
    <w:rsid w:val="00400867"/>
    <w:rsid w:val="00400A74"/>
    <w:rsid w:val="00400B74"/>
    <w:rsid w:val="00400FF0"/>
    <w:rsid w:val="00401055"/>
    <w:rsid w:val="00401920"/>
    <w:rsid w:val="00401C1B"/>
    <w:rsid w:val="00402128"/>
    <w:rsid w:val="00402130"/>
    <w:rsid w:val="0040257B"/>
    <w:rsid w:val="00402975"/>
    <w:rsid w:val="00402BC7"/>
    <w:rsid w:val="00403163"/>
    <w:rsid w:val="004032E1"/>
    <w:rsid w:val="00403A38"/>
    <w:rsid w:val="00403CC7"/>
    <w:rsid w:val="004040C3"/>
    <w:rsid w:val="00404A27"/>
    <w:rsid w:val="00404AF4"/>
    <w:rsid w:val="00405258"/>
    <w:rsid w:val="00405385"/>
    <w:rsid w:val="0040555E"/>
    <w:rsid w:val="00405792"/>
    <w:rsid w:val="004058E0"/>
    <w:rsid w:val="004065DD"/>
    <w:rsid w:val="00406772"/>
    <w:rsid w:val="004078D7"/>
    <w:rsid w:val="004078FA"/>
    <w:rsid w:val="00407E4D"/>
    <w:rsid w:val="0041012C"/>
    <w:rsid w:val="00410623"/>
    <w:rsid w:val="004108DC"/>
    <w:rsid w:val="00410A11"/>
    <w:rsid w:val="00410C05"/>
    <w:rsid w:val="00410CFF"/>
    <w:rsid w:val="004113F1"/>
    <w:rsid w:val="00411417"/>
    <w:rsid w:val="004116F5"/>
    <w:rsid w:val="004121DE"/>
    <w:rsid w:val="004124DC"/>
    <w:rsid w:val="0041281D"/>
    <w:rsid w:val="00412C63"/>
    <w:rsid w:val="00413A2B"/>
    <w:rsid w:val="00413B92"/>
    <w:rsid w:val="00413EB0"/>
    <w:rsid w:val="0041409A"/>
    <w:rsid w:val="00414117"/>
    <w:rsid w:val="004142E0"/>
    <w:rsid w:val="00414628"/>
    <w:rsid w:val="0041499E"/>
    <w:rsid w:val="00415667"/>
    <w:rsid w:val="00415A6E"/>
    <w:rsid w:val="00415BDA"/>
    <w:rsid w:val="004161D1"/>
    <w:rsid w:val="004162E1"/>
    <w:rsid w:val="0041642D"/>
    <w:rsid w:val="0041687E"/>
    <w:rsid w:val="00416CB0"/>
    <w:rsid w:val="00416D6A"/>
    <w:rsid w:val="0041730C"/>
    <w:rsid w:val="00417AA6"/>
    <w:rsid w:val="00417B29"/>
    <w:rsid w:val="00417C91"/>
    <w:rsid w:val="00420262"/>
    <w:rsid w:val="00420725"/>
    <w:rsid w:val="00420E6C"/>
    <w:rsid w:val="00421562"/>
    <w:rsid w:val="00421B1E"/>
    <w:rsid w:val="00421B8C"/>
    <w:rsid w:val="00421DA4"/>
    <w:rsid w:val="00422046"/>
    <w:rsid w:val="00422AE8"/>
    <w:rsid w:val="0042358C"/>
    <w:rsid w:val="00423792"/>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7C42"/>
    <w:rsid w:val="00430432"/>
    <w:rsid w:val="004305F0"/>
    <w:rsid w:val="004311C7"/>
    <w:rsid w:val="00431555"/>
    <w:rsid w:val="004317DC"/>
    <w:rsid w:val="00431D60"/>
    <w:rsid w:val="0043217F"/>
    <w:rsid w:val="00432262"/>
    <w:rsid w:val="004325C2"/>
    <w:rsid w:val="00432612"/>
    <w:rsid w:val="00432A18"/>
    <w:rsid w:val="00432CC5"/>
    <w:rsid w:val="00432E91"/>
    <w:rsid w:val="004333DD"/>
    <w:rsid w:val="00433B52"/>
    <w:rsid w:val="00433BB0"/>
    <w:rsid w:val="00433E9C"/>
    <w:rsid w:val="00434291"/>
    <w:rsid w:val="00434565"/>
    <w:rsid w:val="00434C42"/>
    <w:rsid w:val="004350D8"/>
    <w:rsid w:val="00436E72"/>
    <w:rsid w:val="00437431"/>
    <w:rsid w:val="00437497"/>
    <w:rsid w:val="00437CA2"/>
    <w:rsid w:val="00437D85"/>
    <w:rsid w:val="00437EFD"/>
    <w:rsid w:val="004401C8"/>
    <w:rsid w:val="00440416"/>
    <w:rsid w:val="004406ED"/>
    <w:rsid w:val="004407B7"/>
    <w:rsid w:val="00440A21"/>
    <w:rsid w:val="0044171E"/>
    <w:rsid w:val="00441AD3"/>
    <w:rsid w:val="00441E0D"/>
    <w:rsid w:val="00441E0F"/>
    <w:rsid w:val="00441F22"/>
    <w:rsid w:val="00441F82"/>
    <w:rsid w:val="00442623"/>
    <w:rsid w:val="00442C42"/>
    <w:rsid w:val="00442F1E"/>
    <w:rsid w:val="0044440C"/>
    <w:rsid w:val="004444FF"/>
    <w:rsid w:val="00444844"/>
    <w:rsid w:val="004450FA"/>
    <w:rsid w:val="00445341"/>
    <w:rsid w:val="00445464"/>
    <w:rsid w:val="00445E08"/>
    <w:rsid w:val="00446316"/>
    <w:rsid w:val="004464C6"/>
    <w:rsid w:val="0044669A"/>
    <w:rsid w:val="00446ACC"/>
    <w:rsid w:val="0044739A"/>
    <w:rsid w:val="00447749"/>
    <w:rsid w:val="004502B7"/>
    <w:rsid w:val="00450519"/>
    <w:rsid w:val="004508D9"/>
    <w:rsid w:val="004514AA"/>
    <w:rsid w:val="00451B41"/>
    <w:rsid w:val="00451CC3"/>
    <w:rsid w:val="00452A63"/>
    <w:rsid w:val="00452DC0"/>
    <w:rsid w:val="00452E56"/>
    <w:rsid w:val="00452FCA"/>
    <w:rsid w:val="0045334F"/>
    <w:rsid w:val="00453576"/>
    <w:rsid w:val="0045364C"/>
    <w:rsid w:val="00453A81"/>
    <w:rsid w:val="00453DB5"/>
    <w:rsid w:val="00453F7F"/>
    <w:rsid w:val="00453F95"/>
    <w:rsid w:val="0045402B"/>
    <w:rsid w:val="0045411F"/>
    <w:rsid w:val="0045417D"/>
    <w:rsid w:val="004547B6"/>
    <w:rsid w:val="00454847"/>
    <w:rsid w:val="00454D9D"/>
    <w:rsid w:val="00455723"/>
    <w:rsid w:val="00455D4D"/>
    <w:rsid w:val="0045625A"/>
    <w:rsid w:val="00456349"/>
    <w:rsid w:val="00456D91"/>
    <w:rsid w:val="00457CAB"/>
    <w:rsid w:val="00457EA3"/>
    <w:rsid w:val="004600BF"/>
    <w:rsid w:val="004605D0"/>
    <w:rsid w:val="004606EB"/>
    <w:rsid w:val="0046137C"/>
    <w:rsid w:val="004615A5"/>
    <w:rsid w:val="004617A7"/>
    <w:rsid w:val="00461D1D"/>
    <w:rsid w:val="004623A3"/>
    <w:rsid w:val="00462C87"/>
    <w:rsid w:val="00463505"/>
    <w:rsid w:val="0046360D"/>
    <w:rsid w:val="00463987"/>
    <w:rsid w:val="00463B1C"/>
    <w:rsid w:val="00463EE6"/>
    <w:rsid w:val="00464186"/>
    <w:rsid w:val="00464709"/>
    <w:rsid w:val="004647AC"/>
    <w:rsid w:val="004650C5"/>
    <w:rsid w:val="00465BD9"/>
    <w:rsid w:val="00465F78"/>
    <w:rsid w:val="00466F10"/>
    <w:rsid w:val="0046730D"/>
    <w:rsid w:val="0046791C"/>
    <w:rsid w:val="00467D62"/>
    <w:rsid w:val="004705ED"/>
    <w:rsid w:val="0047084F"/>
    <w:rsid w:val="00470BA3"/>
    <w:rsid w:val="00470CB7"/>
    <w:rsid w:val="00471033"/>
    <w:rsid w:val="0047192C"/>
    <w:rsid w:val="0047205C"/>
    <w:rsid w:val="004725F9"/>
    <w:rsid w:val="004733DF"/>
    <w:rsid w:val="00473520"/>
    <w:rsid w:val="00473845"/>
    <w:rsid w:val="00473B87"/>
    <w:rsid w:val="00473D5F"/>
    <w:rsid w:val="004742FC"/>
    <w:rsid w:val="00474A51"/>
    <w:rsid w:val="00474DA5"/>
    <w:rsid w:val="00474F6A"/>
    <w:rsid w:val="004757E1"/>
    <w:rsid w:val="00475893"/>
    <w:rsid w:val="00475B0B"/>
    <w:rsid w:val="00475BA8"/>
    <w:rsid w:val="00475F3B"/>
    <w:rsid w:val="00476AAE"/>
    <w:rsid w:val="00476BBB"/>
    <w:rsid w:val="00477274"/>
    <w:rsid w:val="0047739C"/>
    <w:rsid w:val="00477CB6"/>
    <w:rsid w:val="004806DB"/>
    <w:rsid w:val="00480779"/>
    <w:rsid w:val="0048089A"/>
    <w:rsid w:val="00480B13"/>
    <w:rsid w:val="00481125"/>
    <w:rsid w:val="00481142"/>
    <w:rsid w:val="004814AC"/>
    <w:rsid w:val="00481C41"/>
    <w:rsid w:val="00481D17"/>
    <w:rsid w:val="00481EFD"/>
    <w:rsid w:val="004823BE"/>
    <w:rsid w:val="00482729"/>
    <w:rsid w:val="0048286E"/>
    <w:rsid w:val="00482DA8"/>
    <w:rsid w:val="004833D7"/>
    <w:rsid w:val="004836FF"/>
    <w:rsid w:val="00483A8E"/>
    <w:rsid w:val="00483EA0"/>
    <w:rsid w:val="00483F4C"/>
    <w:rsid w:val="00484105"/>
    <w:rsid w:val="0048496B"/>
    <w:rsid w:val="00484EC9"/>
    <w:rsid w:val="00484F97"/>
    <w:rsid w:val="00485105"/>
    <w:rsid w:val="00485542"/>
    <w:rsid w:val="00485872"/>
    <w:rsid w:val="00485D8F"/>
    <w:rsid w:val="00486EA5"/>
    <w:rsid w:val="00487252"/>
    <w:rsid w:val="00487853"/>
    <w:rsid w:val="004902B1"/>
    <w:rsid w:val="004910DC"/>
    <w:rsid w:val="0049189A"/>
    <w:rsid w:val="00491DBA"/>
    <w:rsid w:val="004926FA"/>
    <w:rsid w:val="00492C7B"/>
    <w:rsid w:val="00492D72"/>
    <w:rsid w:val="00492EE0"/>
    <w:rsid w:val="0049318D"/>
    <w:rsid w:val="0049328A"/>
    <w:rsid w:val="00493700"/>
    <w:rsid w:val="00493926"/>
    <w:rsid w:val="0049442A"/>
    <w:rsid w:val="00495141"/>
    <w:rsid w:val="0049546D"/>
    <w:rsid w:val="004954AE"/>
    <w:rsid w:val="0049584B"/>
    <w:rsid w:val="00495E37"/>
    <w:rsid w:val="004967F6"/>
    <w:rsid w:val="00496820"/>
    <w:rsid w:val="004972B8"/>
    <w:rsid w:val="004972BE"/>
    <w:rsid w:val="004979CD"/>
    <w:rsid w:val="004A0982"/>
    <w:rsid w:val="004A0EA6"/>
    <w:rsid w:val="004A0F11"/>
    <w:rsid w:val="004A1A4D"/>
    <w:rsid w:val="004A1E57"/>
    <w:rsid w:val="004A1F02"/>
    <w:rsid w:val="004A1F10"/>
    <w:rsid w:val="004A21C2"/>
    <w:rsid w:val="004A23CF"/>
    <w:rsid w:val="004A2C8D"/>
    <w:rsid w:val="004A2FBC"/>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A07"/>
    <w:rsid w:val="004A5CA8"/>
    <w:rsid w:val="004A5DF3"/>
    <w:rsid w:val="004A636F"/>
    <w:rsid w:val="004A6453"/>
    <w:rsid w:val="004A686B"/>
    <w:rsid w:val="004A6B00"/>
    <w:rsid w:val="004A6C6C"/>
    <w:rsid w:val="004A7283"/>
    <w:rsid w:val="004A7569"/>
    <w:rsid w:val="004B02F2"/>
    <w:rsid w:val="004B0CE6"/>
    <w:rsid w:val="004B1686"/>
    <w:rsid w:val="004B172F"/>
    <w:rsid w:val="004B1EEC"/>
    <w:rsid w:val="004B2180"/>
    <w:rsid w:val="004B279C"/>
    <w:rsid w:val="004B2AEF"/>
    <w:rsid w:val="004B2DE5"/>
    <w:rsid w:val="004B2EB5"/>
    <w:rsid w:val="004B3322"/>
    <w:rsid w:val="004B3507"/>
    <w:rsid w:val="004B35DB"/>
    <w:rsid w:val="004B3AD5"/>
    <w:rsid w:val="004B3C97"/>
    <w:rsid w:val="004B4233"/>
    <w:rsid w:val="004B44F3"/>
    <w:rsid w:val="004B46D0"/>
    <w:rsid w:val="004B4C42"/>
    <w:rsid w:val="004B4E28"/>
    <w:rsid w:val="004B544C"/>
    <w:rsid w:val="004B56D9"/>
    <w:rsid w:val="004B6119"/>
    <w:rsid w:val="004B62C4"/>
    <w:rsid w:val="004B658C"/>
    <w:rsid w:val="004B66EF"/>
    <w:rsid w:val="004B6F22"/>
    <w:rsid w:val="004B712A"/>
    <w:rsid w:val="004B7A64"/>
    <w:rsid w:val="004B7F1E"/>
    <w:rsid w:val="004C08FC"/>
    <w:rsid w:val="004C0D64"/>
    <w:rsid w:val="004C1275"/>
    <w:rsid w:val="004C1389"/>
    <w:rsid w:val="004C1AAB"/>
    <w:rsid w:val="004C1CD3"/>
    <w:rsid w:val="004C206F"/>
    <w:rsid w:val="004C27F1"/>
    <w:rsid w:val="004C2AD3"/>
    <w:rsid w:val="004C2D1D"/>
    <w:rsid w:val="004C2EB1"/>
    <w:rsid w:val="004C3127"/>
    <w:rsid w:val="004C348A"/>
    <w:rsid w:val="004C37EC"/>
    <w:rsid w:val="004C3CA3"/>
    <w:rsid w:val="004C402D"/>
    <w:rsid w:val="004C4473"/>
    <w:rsid w:val="004C4664"/>
    <w:rsid w:val="004C4A42"/>
    <w:rsid w:val="004C4F0A"/>
    <w:rsid w:val="004C4F42"/>
    <w:rsid w:val="004C50D8"/>
    <w:rsid w:val="004C542E"/>
    <w:rsid w:val="004C5D1D"/>
    <w:rsid w:val="004C60AA"/>
    <w:rsid w:val="004C6A43"/>
    <w:rsid w:val="004C6ACF"/>
    <w:rsid w:val="004C6AE8"/>
    <w:rsid w:val="004C6D69"/>
    <w:rsid w:val="004C6F09"/>
    <w:rsid w:val="004C7025"/>
    <w:rsid w:val="004C71A4"/>
    <w:rsid w:val="004C74A1"/>
    <w:rsid w:val="004C781A"/>
    <w:rsid w:val="004C7B17"/>
    <w:rsid w:val="004C7ED9"/>
    <w:rsid w:val="004D0279"/>
    <w:rsid w:val="004D07C1"/>
    <w:rsid w:val="004D0B94"/>
    <w:rsid w:val="004D0C52"/>
    <w:rsid w:val="004D0E19"/>
    <w:rsid w:val="004D1811"/>
    <w:rsid w:val="004D1B45"/>
    <w:rsid w:val="004D23F4"/>
    <w:rsid w:val="004D2601"/>
    <w:rsid w:val="004D27B4"/>
    <w:rsid w:val="004D27E6"/>
    <w:rsid w:val="004D2A10"/>
    <w:rsid w:val="004D2C3C"/>
    <w:rsid w:val="004D2CDB"/>
    <w:rsid w:val="004D301D"/>
    <w:rsid w:val="004D337D"/>
    <w:rsid w:val="004D40D7"/>
    <w:rsid w:val="004D4231"/>
    <w:rsid w:val="004D4485"/>
    <w:rsid w:val="004D4556"/>
    <w:rsid w:val="004D464C"/>
    <w:rsid w:val="004D498F"/>
    <w:rsid w:val="004D4FB5"/>
    <w:rsid w:val="004D52B1"/>
    <w:rsid w:val="004D5318"/>
    <w:rsid w:val="004D5A01"/>
    <w:rsid w:val="004D60BA"/>
    <w:rsid w:val="004D6A56"/>
    <w:rsid w:val="004D6BB5"/>
    <w:rsid w:val="004D6F01"/>
    <w:rsid w:val="004D7438"/>
    <w:rsid w:val="004D7C49"/>
    <w:rsid w:val="004D7F4D"/>
    <w:rsid w:val="004E0101"/>
    <w:rsid w:val="004E0350"/>
    <w:rsid w:val="004E0DEC"/>
    <w:rsid w:val="004E0DF1"/>
    <w:rsid w:val="004E0F7C"/>
    <w:rsid w:val="004E0FBC"/>
    <w:rsid w:val="004E122E"/>
    <w:rsid w:val="004E1740"/>
    <w:rsid w:val="004E1DA9"/>
    <w:rsid w:val="004E1FF2"/>
    <w:rsid w:val="004E2197"/>
    <w:rsid w:val="004E2451"/>
    <w:rsid w:val="004E28D5"/>
    <w:rsid w:val="004E2B37"/>
    <w:rsid w:val="004E3425"/>
    <w:rsid w:val="004E3820"/>
    <w:rsid w:val="004E3BE6"/>
    <w:rsid w:val="004E3F92"/>
    <w:rsid w:val="004E4404"/>
    <w:rsid w:val="004E495E"/>
    <w:rsid w:val="004E4E07"/>
    <w:rsid w:val="004E4E55"/>
    <w:rsid w:val="004E4FAF"/>
    <w:rsid w:val="004E558E"/>
    <w:rsid w:val="004E59A9"/>
    <w:rsid w:val="004E60F1"/>
    <w:rsid w:val="004E628A"/>
    <w:rsid w:val="004E6B54"/>
    <w:rsid w:val="004E722D"/>
    <w:rsid w:val="004E77B3"/>
    <w:rsid w:val="004E7E4C"/>
    <w:rsid w:val="004F03D8"/>
    <w:rsid w:val="004F0415"/>
    <w:rsid w:val="004F046A"/>
    <w:rsid w:val="004F0966"/>
    <w:rsid w:val="004F0982"/>
    <w:rsid w:val="004F0DDF"/>
    <w:rsid w:val="004F137C"/>
    <w:rsid w:val="004F15DC"/>
    <w:rsid w:val="004F16F4"/>
    <w:rsid w:val="004F1811"/>
    <w:rsid w:val="004F216F"/>
    <w:rsid w:val="004F2590"/>
    <w:rsid w:val="004F2928"/>
    <w:rsid w:val="004F2A03"/>
    <w:rsid w:val="004F303F"/>
    <w:rsid w:val="004F314C"/>
    <w:rsid w:val="004F3489"/>
    <w:rsid w:val="004F3DE7"/>
    <w:rsid w:val="004F3FDF"/>
    <w:rsid w:val="004F4630"/>
    <w:rsid w:val="004F47D2"/>
    <w:rsid w:val="004F4807"/>
    <w:rsid w:val="004F4ABC"/>
    <w:rsid w:val="004F4F3E"/>
    <w:rsid w:val="004F4FD9"/>
    <w:rsid w:val="004F5A67"/>
    <w:rsid w:val="004F5BB8"/>
    <w:rsid w:val="004F5D17"/>
    <w:rsid w:val="004F5EB9"/>
    <w:rsid w:val="004F6012"/>
    <w:rsid w:val="004F625A"/>
    <w:rsid w:val="004F63E7"/>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BD9"/>
    <w:rsid w:val="0050301F"/>
    <w:rsid w:val="00503060"/>
    <w:rsid w:val="005031E9"/>
    <w:rsid w:val="0050356B"/>
    <w:rsid w:val="0050363F"/>
    <w:rsid w:val="00503981"/>
    <w:rsid w:val="00503A5C"/>
    <w:rsid w:val="00504269"/>
    <w:rsid w:val="005042DD"/>
    <w:rsid w:val="005043E4"/>
    <w:rsid w:val="00504549"/>
    <w:rsid w:val="00504A9B"/>
    <w:rsid w:val="00504AC7"/>
    <w:rsid w:val="00504B6E"/>
    <w:rsid w:val="00504DEE"/>
    <w:rsid w:val="00504F25"/>
    <w:rsid w:val="0050500D"/>
    <w:rsid w:val="005051DB"/>
    <w:rsid w:val="00505535"/>
    <w:rsid w:val="00505AF5"/>
    <w:rsid w:val="00505F65"/>
    <w:rsid w:val="00506266"/>
    <w:rsid w:val="00507268"/>
    <w:rsid w:val="00507384"/>
    <w:rsid w:val="00507B6E"/>
    <w:rsid w:val="00507F14"/>
    <w:rsid w:val="005111BD"/>
    <w:rsid w:val="0051173C"/>
    <w:rsid w:val="00511D2D"/>
    <w:rsid w:val="0051248A"/>
    <w:rsid w:val="005126A1"/>
    <w:rsid w:val="005127E3"/>
    <w:rsid w:val="00512B74"/>
    <w:rsid w:val="00513270"/>
    <w:rsid w:val="0051340E"/>
    <w:rsid w:val="0051361E"/>
    <w:rsid w:val="00513EC8"/>
    <w:rsid w:val="00513F9D"/>
    <w:rsid w:val="005140AB"/>
    <w:rsid w:val="00514812"/>
    <w:rsid w:val="005148EE"/>
    <w:rsid w:val="00515123"/>
    <w:rsid w:val="00515667"/>
    <w:rsid w:val="00515AD7"/>
    <w:rsid w:val="00515F72"/>
    <w:rsid w:val="00516A7A"/>
    <w:rsid w:val="00516C17"/>
    <w:rsid w:val="00516E8D"/>
    <w:rsid w:val="00516E95"/>
    <w:rsid w:val="005173B2"/>
    <w:rsid w:val="005177A8"/>
    <w:rsid w:val="005179A2"/>
    <w:rsid w:val="00517EAB"/>
    <w:rsid w:val="00520376"/>
    <w:rsid w:val="00520622"/>
    <w:rsid w:val="0052067F"/>
    <w:rsid w:val="005206CD"/>
    <w:rsid w:val="005209F4"/>
    <w:rsid w:val="00520A26"/>
    <w:rsid w:val="00520B8C"/>
    <w:rsid w:val="00520E65"/>
    <w:rsid w:val="00520F1F"/>
    <w:rsid w:val="00520FA1"/>
    <w:rsid w:val="00521A6F"/>
    <w:rsid w:val="00521B41"/>
    <w:rsid w:val="00521BAA"/>
    <w:rsid w:val="005221A7"/>
    <w:rsid w:val="0052229C"/>
    <w:rsid w:val="005224B2"/>
    <w:rsid w:val="005228AC"/>
    <w:rsid w:val="005229C8"/>
    <w:rsid w:val="00522EEA"/>
    <w:rsid w:val="00523172"/>
    <w:rsid w:val="005231D8"/>
    <w:rsid w:val="00523414"/>
    <w:rsid w:val="00523435"/>
    <w:rsid w:val="005234D5"/>
    <w:rsid w:val="00523D2E"/>
    <w:rsid w:val="0052488F"/>
    <w:rsid w:val="00524A14"/>
    <w:rsid w:val="00524C87"/>
    <w:rsid w:val="00524D72"/>
    <w:rsid w:val="00524E0C"/>
    <w:rsid w:val="0052507B"/>
    <w:rsid w:val="00525203"/>
    <w:rsid w:val="00525ACD"/>
    <w:rsid w:val="00525DDE"/>
    <w:rsid w:val="005261A3"/>
    <w:rsid w:val="005267DC"/>
    <w:rsid w:val="00526C83"/>
    <w:rsid w:val="00526D97"/>
    <w:rsid w:val="00526E09"/>
    <w:rsid w:val="00526E86"/>
    <w:rsid w:val="00526F5C"/>
    <w:rsid w:val="00527000"/>
    <w:rsid w:val="0052731A"/>
    <w:rsid w:val="00527E9A"/>
    <w:rsid w:val="00530214"/>
    <w:rsid w:val="005307A7"/>
    <w:rsid w:val="0053099F"/>
    <w:rsid w:val="00531255"/>
    <w:rsid w:val="00531993"/>
    <w:rsid w:val="00531FA7"/>
    <w:rsid w:val="00532DE5"/>
    <w:rsid w:val="00533630"/>
    <w:rsid w:val="005338D5"/>
    <w:rsid w:val="0053395A"/>
    <w:rsid w:val="00534028"/>
    <w:rsid w:val="005349B8"/>
    <w:rsid w:val="005349F1"/>
    <w:rsid w:val="00534A90"/>
    <w:rsid w:val="00534B39"/>
    <w:rsid w:val="00534B6E"/>
    <w:rsid w:val="00534BE6"/>
    <w:rsid w:val="00534DE7"/>
    <w:rsid w:val="0053501E"/>
    <w:rsid w:val="005351B6"/>
    <w:rsid w:val="0053531C"/>
    <w:rsid w:val="0053536E"/>
    <w:rsid w:val="0053559E"/>
    <w:rsid w:val="005355D0"/>
    <w:rsid w:val="00535A17"/>
    <w:rsid w:val="00535BB3"/>
    <w:rsid w:val="00535C04"/>
    <w:rsid w:val="00535DF1"/>
    <w:rsid w:val="005366D9"/>
    <w:rsid w:val="005366FB"/>
    <w:rsid w:val="005369E5"/>
    <w:rsid w:val="00537087"/>
    <w:rsid w:val="00540796"/>
    <w:rsid w:val="00541A69"/>
    <w:rsid w:val="00541AEE"/>
    <w:rsid w:val="0054262C"/>
    <w:rsid w:val="00542965"/>
    <w:rsid w:val="00542D6A"/>
    <w:rsid w:val="00542FBC"/>
    <w:rsid w:val="005436B2"/>
    <w:rsid w:val="00543DC1"/>
    <w:rsid w:val="0054444D"/>
    <w:rsid w:val="005444B6"/>
    <w:rsid w:val="00544C25"/>
    <w:rsid w:val="00545252"/>
    <w:rsid w:val="00545669"/>
    <w:rsid w:val="00545D43"/>
    <w:rsid w:val="00545EEC"/>
    <w:rsid w:val="00546152"/>
    <w:rsid w:val="00546948"/>
    <w:rsid w:val="005469B5"/>
    <w:rsid w:val="005478BE"/>
    <w:rsid w:val="00547FDB"/>
    <w:rsid w:val="0055016D"/>
    <w:rsid w:val="00550489"/>
    <w:rsid w:val="00550A8B"/>
    <w:rsid w:val="00550FF0"/>
    <w:rsid w:val="00551A8C"/>
    <w:rsid w:val="00551B9F"/>
    <w:rsid w:val="0055299E"/>
    <w:rsid w:val="00552C7D"/>
    <w:rsid w:val="0055391C"/>
    <w:rsid w:val="00553CE2"/>
    <w:rsid w:val="00554140"/>
    <w:rsid w:val="00555052"/>
    <w:rsid w:val="0055533E"/>
    <w:rsid w:val="0055540A"/>
    <w:rsid w:val="005555FE"/>
    <w:rsid w:val="00555BA1"/>
    <w:rsid w:val="00555BC1"/>
    <w:rsid w:val="0055601B"/>
    <w:rsid w:val="00556291"/>
    <w:rsid w:val="005563E0"/>
    <w:rsid w:val="0055673D"/>
    <w:rsid w:val="00556FBA"/>
    <w:rsid w:val="005601CF"/>
    <w:rsid w:val="0056050A"/>
    <w:rsid w:val="00560BEF"/>
    <w:rsid w:val="00562E0B"/>
    <w:rsid w:val="0056300A"/>
    <w:rsid w:val="00563059"/>
    <w:rsid w:val="00563293"/>
    <w:rsid w:val="00563895"/>
    <w:rsid w:val="0056391B"/>
    <w:rsid w:val="00563BE3"/>
    <w:rsid w:val="00563D06"/>
    <w:rsid w:val="00563FF9"/>
    <w:rsid w:val="005640E1"/>
    <w:rsid w:val="005643AB"/>
    <w:rsid w:val="00564A73"/>
    <w:rsid w:val="0056501D"/>
    <w:rsid w:val="005650BF"/>
    <w:rsid w:val="00565B05"/>
    <w:rsid w:val="00565BFC"/>
    <w:rsid w:val="00565EB5"/>
    <w:rsid w:val="00566030"/>
    <w:rsid w:val="00566155"/>
    <w:rsid w:val="005665AB"/>
    <w:rsid w:val="005665B7"/>
    <w:rsid w:val="00566B85"/>
    <w:rsid w:val="00566D43"/>
    <w:rsid w:val="00566DB9"/>
    <w:rsid w:val="00566F07"/>
    <w:rsid w:val="0056717C"/>
    <w:rsid w:val="005674DB"/>
    <w:rsid w:val="00567598"/>
    <w:rsid w:val="0056763D"/>
    <w:rsid w:val="00567C49"/>
    <w:rsid w:val="0057038E"/>
    <w:rsid w:val="00570515"/>
    <w:rsid w:val="00570978"/>
    <w:rsid w:val="00571188"/>
    <w:rsid w:val="005712ED"/>
    <w:rsid w:val="00571638"/>
    <w:rsid w:val="00571D10"/>
    <w:rsid w:val="00571D33"/>
    <w:rsid w:val="00571DB4"/>
    <w:rsid w:val="0057231F"/>
    <w:rsid w:val="00572352"/>
    <w:rsid w:val="005725BB"/>
    <w:rsid w:val="005726F6"/>
    <w:rsid w:val="00572926"/>
    <w:rsid w:val="00573124"/>
    <w:rsid w:val="0057397E"/>
    <w:rsid w:val="00573EA9"/>
    <w:rsid w:val="0057403F"/>
    <w:rsid w:val="005740F2"/>
    <w:rsid w:val="005742E1"/>
    <w:rsid w:val="005744AD"/>
    <w:rsid w:val="005745D2"/>
    <w:rsid w:val="00574E7D"/>
    <w:rsid w:val="00575624"/>
    <w:rsid w:val="00575FF4"/>
    <w:rsid w:val="0057660A"/>
    <w:rsid w:val="00576B96"/>
    <w:rsid w:val="00576D1C"/>
    <w:rsid w:val="00576D29"/>
    <w:rsid w:val="00577114"/>
    <w:rsid w:val="00580045"/>
    <w:rsid w:val="005802B5"/>
    <w:rsid w:val="00580673"/>
    <w:rsid w:val="00581914"/>
    <w:rsid w:val="00581E76"/>
    <w:rsid w:val="0058216F"/>
    <w:rsid w:val="005826DB"/>
    <w:rsid w:val="00582E96"/>
    <w:rsid w:val="005832A2"/>
    <w:rsid w:val="00583422"/>
    <w:rsid w:val="0058380E"/>
    <w:rsid w:val="00583AEC"/>
    <w:rsid w:val="00583DBE"/>
    <w:rsid w:val="00583FCD"/>
    <w:rsid w:val="00584591"/>
    <w:rsid w:val="005853E8"/>
    <w:rsid w:val="00585FA4"/>
    <w:rsid w:val="00586050"/>
    <w:rsid w:val="00586159"/>
    <w:rsid w:val="0058616D"/>
    <w:rsid w:val="00586171"/>
    <w:rsid w:val="005861C8"/>
    <w:rsid w:val="00586D15"/>
    <w:rsid w:val="00587520"/>
    <w:rsid w:val="005906CD"/>
    <w:rsid w:val="00590BE1"/>
    <w:rsid w:val="005915AA"/>
    <w:rsid w:val="005918B4"/>
    <w:rsid w:val="00591A05"/>
    <w:rsid w:val="00591C9C"/>
    <w:rsid w:val="005922D9"/>
    <w:rsid w:val="005927FB"/>
    <w:rsid w:val="00592BB5"/>
    <w:rsid w:val="00593438"/>
    <w:rsid w:val="00593A7F"/>
    <w:rsid w:val="00593AF3"/>
    <w:rsid w:val="00593D29"/>
    <w:rsid w:val="0059418A"/>
    <w:rsid w:val="00594324"/>
    <w:rsid w:val="00594369"/>
    <w:rsid w:val="005946CC"/>
    <w:rsid w:val="00594765"/>
    <w:rsid w:val="00594A64"/>
    <w:rsid w:val="00595188"/>
    <w:rsid w:val="0059542B"/>
    <w:rsid w:val="0059571A"/>
    <w:rsid w:val="00595A05"/>
    <w:rsid w:val="00595AA6"/>
    <w:rsid w:val="00595CA9"/>
    <w:rsid w:val="00595E7F"/>
    <w:rsid w:val="00596226"/>
    <w:rsid w:val="00596741"/>
    <w:rsid w:val="00596750"/>
    <w:rsid w:val="00596DDE"/>
    <w:rsid w:val="00597080"/>
    <w:rsid w:val="00597159"/>
    <w:rsid w:val="00597765"/>
    <w:rsid w:val="00597CD7"/>
    <w:rsid w:val="005A00B4"/>
    <w:rsid w:val="005A0462"/>
    <w:rsid w:val="005A08DA"/>
    <w:rsid w:val="005A1243"/>
    <w:rsid w:val="005A12DC"/>
    <w:rsid w:val="005A1514"/>
    <w:rsid w:val="005A17AC"/>
    <w:rsid w:val="005A18B3"/>
    <w:rsid w:val="005A1AC6"/>
    <w:rsid w:val="005A1D56"/>
    <w:rsid w:val="005A1F0D"/>
    <w:rsid w:val="005A2CC1"/>
    <w:rsid w:val="005A2DD4"/>
    <w:rsid w:val="005A2F7C"/>
    <w:rsid w:val="005A300D"/>
    <w:rsid w:val="005A3830"/>
    <w:rsid w:val="005A3835"/>
    <w:rsid w:val="005A3843"/>
    <w:rsid w:val="005A3EAE"/>
    <w:rsid w:val="005A3FA4"/>
    <w:rsid w:val="005A41C6"/>
    <w:rsid w:val="005A53E9"/>
    <w:rsid w:val="005A5A69"/>
    <w:rsid w:val="005A5F7E"/>
    <w:rsid w:val="005A6592"/>
    <w:rsid w:val="005A67B4"/>
    <w:rsid w:val="005A6A82"/>
    <w:rsid w:val="005A6AA8"/>
    <w:rsid w:val="005A72D9"/>
    <w:rsid w:val="005A7F65"/>
    <w:rsid w:val="005B0002"/>
    <w:rsid w:val="005B090C"/>
    <w:rsid w:val="005B0A10"/>
    <w:rsid w:val="005B0C60"/>
    <w:rsid w:val="005B0CF9"/>
    <w:rsid w:val="005B1077"/>
    <w:rsid w:val="005B1232"/>
    <w:rsid w:val="005B1457"/>
    <w:rsid w:val="005B158E"/>
    <w:rsid w:val="005B18F8"/>
    <w:rsid w:val="005B194E"/>
    <w:rsid w:val="005B1AB4"/>
    <w:rsid w:val="005B1C44"/>
    <w:rsid w:val="005B3C54"/>
    <w:rsid w:val="005B3E66"/>
    <w:rsid w:val="005B461A"/>
    <w:rsid w:val="005B480D"/>
    <w:rsid w:val="005B4B99"/>
    <w:rsid w:val="005B5060"/>
    <w:rsid w:val="005B5396"/>
    <w:rsid w:val="005B5687"/>
    <w:rsid w:val="005B57E7"/>
    <w:rsid w:val="005B5CAC"/>
    <w:rsid w:val="005B5F63"/>
    <w:rsid w:val="005B61E3"/>
    <w:rsid w:val="005B6798"/>
    <w:rsid w:val="005B68B8"/>
    <w:rsid w:val="005B6B3D"/>
    <w:rsid w:val="005B6CDC"/>
    <w:rsid w:val="005B769A"/>
    <w:rsid w:val="005B76D4"/>
    <w:rsid w:val="005B76EF"/>
    <w:rsid w:val="005B7739"/>
    <w:rsid w:val="005B7906"/>
    <w:rsid w:val="005C016D"/>
    <w:rsid w:val="005C0357"/>
    <w:rsid w:val="005C077B"/>
    <w:rsid w:val="005C11D6"/>
    <w:rsid w:val="005C13F2"/>
    <w:rsid w:val="005C16CE"/>
    <w:rsid w:val="005C1A78"/>
    <w:rsid w:val="005C221F"/>
    <w:rsid w:val="005C2EDF"/>
    <w:rsid w:val="005C3192"/>
    <w:rsid w:val="005C37F4"/>
    <w:rsid w:val="005C3903"/>
    <w:rsid w:val="005C394A"/>
    <w:rsid w:val="005C40E9"/>
    <w:rsid w:val="005C4257"/>
    <w:rsid w:val="005C4479"/>
    <w:rsid w:val="005C4E53"/>
    <w:rsid w:val="005C518B"/>
    <w:rsid w:val="005C528E"/>
    <w:rsid w:val="005C5540"/>
    <w:rsid w:val="005C59F6"/>
    <w:rsid w:val="005C5BCC"/>
    <w:rsid w:val="005C6628"/>
    <w:rsid w:val="005C68F5"/>
    <w:rsid w:val="005C6ECC"/>
    <w:rsid w:val="005C6F1D"/>
    <w:rsid w:val="005C7412"/>
    <w:rsid w:val="005C76BE"/>
    <w:rsid w:val="005C78AB"/>
    <w:rsid w:val="005D0671"/>
    <w:rsid w:val="005D08C0"/>
    <w:rsid w:val="005D0AD3"/>
    <w:rsid w:val="005D0BCF"/>
    <w:rsid w:val="005D12BE"/>
    <w:rsid w:val="005D14E9"/>
    <w:rsid w:val="005D1D15"/>
    <w:rsid w:val="005D1D55"/>
    <w:rsid w:val="005D23FE"/>
    <w:rsid w:val="005D2782"/>
    <w:rsid w:val="005D2CDD"/>
    <w:rsid w:val="005D2E59"/>
    <w:rsid w:val="005D32F5"/>
    <w:rsid w:val="005D33A9"/>
    <w:rsid w:val="005D33FA"/>
    <w:rsid w:val="005D395B"/>
    <w:rsid w:val="005D45C3"/>
    <w:rsid w:val="005D4E0C"/>
    <w:rsid w:val="005D5297"/>
    <w:rsid w:val="005D5759"/>
    <w:rsid w:val="005D5FC5"/>
    <w:rsid w:val="005D6048"/>
    <w:rsid w:val="005D67AB"/>
    <w:rsid w:val="005D69E2"/>
    <w:rsid w:val="005D6E37"/>
    <w:rsid w:val="005D7020"/>
    <w:rsid w:val="005D76AE"/>
    <w:rsid w:val="005D7713"/>
    <w:rsid w:val="005D77FE"/>
    <w:rsid w:val="005E03CE"/>
    <w:rsid w:val="005E0828"/>
    <w:rsid w:val="005E0F5A"/>
    <w:rsid w:val="005E1387"/>
    <w:rsid w:val="005E191F"/>
    <w:rsid w:val="005E1A4A"/>
    <w:rsid w:val="005E1C1E"/>
    <w:rsid w:val="005E1D3C"/>
    <w:rsid w:val="005E224C"/>
    <w:rsid w:val="005E2D1A"/>
    <w:rsid w:val="005E3129"/>
    <w:rsid w:val="005E34D7"/>
    <w:rsid w:val="005E36BC"/>
    <w:rsid w:val="005E39B7"/>
    <w:rsid w:val="005E3EB8"/>
    <w:rsid w:val="005E3F88"/>
    <w:rsid w:val="005E3FF3"/>
    <w:rsid w:val="005E4435"/>
    <w:rsid w:val="005E4571"/>
    <w:rsid w:val="005E4E75"/>
    <w:rsid w:val="005E4FF4"/>
    <w:rsid w:val="005E5104"/>
    <w:rsid w:val="005E573B"/>
    <w:rsid w:val="005E5740"/>
    <w:rsid w:val="005E5E61"/>
    <w:rsid w:val="005E5EEA"/>
    <w:rsid w:val="005E5F02"/>
    <w:rsid w:val="005E67C1"/>
    <w:rsid w:val="005E6A84"/>
    <w:rsid w:val="005E6FFB"/>
    <w:rsid w:val="005E70B7"/>
    <w:rsid w:val="005E7316"/>
    <w:rsid w:val="005E7E9A"/>
    <w:rsid w:val="005F0D12"/>
    <w:rsid w:val="005F16DD"/>
    <w:rsid w:val="005F1816"/>
    <w:rsid w:val="005F18C0"/>
    <w:rsid w:val="005F1C63"/>
    <w:rsid w:val="005F1F69"/>
    <w:rsid w:val="005F1FB3"/>
    <w:rsid w:val="005F2430"/>
    <w:rsid w:val="005F28D9"/>
    <w:rsid w:val="005F2C76"/>
    <w:rsid w:val="005F2C92"/>
    <w:rsid w:val="005F2CC9"/>
    <w:rsid w:val="005F2D41"/>
    <w:rsid w:val="005F2FAB"/>
    <w:rsid w:val="005F3228"/>
    <w:rsid w:val="005F3913"/>
    <w:rsid w:val="005F398C"/>
    <w:rsid w:val="005F3DA7"/>
    <w:rsid w:val="005F4831"/>
    <w:rsid w:val="005F489B"/>
    <w:rsid w:val="005F4B78"/>
    <w:rsid w:val="005F4C8F"/>
    <w:rsid w:val="005F4FE9"/>
    <w:rsid w:val="005F558F"/>
    <w:rsid w:val="005F6537"/>
    <w:rsid w:val="005F6B4C"/>
    <w:rsid w:val="005F6D6D"/>
    <w:rsid w:val="005F7254"/>
    <w:rsid w:val="005F727F"/>
    <w:rsid w:val="005F7615"/>
    <w:rsid w:val="00600026"/>
    <w:rsid w:val="006003C9"/>
    <w:rsid w:val="00600F48"/>
    <w:rsid w:val="00601795"/>
    <w:rsid w:val="006024F4"/>
    <w:rsid w:val="00602545"/>
    <w:rsid w:val="00602903"/>
    <w:rsid w:val="00603C45"/>
    <w:rsid w:val="00603D9D"/>
    <w:rsid w:val="00603EF0"/>
    <w:rsid w:val="00603FFF"/>
    <w:rsid w:val="00604167"/>
    <w:rsid w:val="006042DD"/>
    <w:rsid w:val="00604354"/>
    <w:rsid w:val="006044B3"/>
    <w:rsid w:val="006046B9"/>
    <w:rsid w:val="00604E82"/>
    <w:rsid w:val="00604EE4"/>
    <w:rsid w:val="0060503C"/>
    <w:rsid w:val="006059B9"/>
    <w:rsid w:val="00606CB6"/>
    <w:rsid w:val="00606D9A"/>
    <w:rsid w:val="0060731C"/>
    <w:rsid w:val="0060742F"/>
    <w:rsid w:val="00607590"/>
    <w:rsid w:val="006075B3"/>
    <w:rsid w:val="00607FEE"/>
    <w:rsid w:val="00610503"/>
    <w:rsid w:val="00610E29"/>
    <w:rsid w:val="00610ED1"/>
    <w:rsid w:val="00611705"/>
    <w:rsid w:val="00611FA9"/>
    <w:rsid w:val="0061258C"/>
    <w:rsid w:val="006127FF"/>
    <w:rsid w:val="006128D1"/>
    <w:rsid w:val="00612EDC"/>
    <w:rsid w:val="00613595"/>
    <w:rsid w:val="006138C4"/>
    <w:rsid w:val="00614B87"/>
    <w:rsid w:val="00614D4E"/>
    <w:rsid w:val="00614EF2"/>
    <w:rsid w:val="00615426"/>
    <w:rsid w:val="00615929"/>
    <w:rsid w:val="00615A2A"/>
    <w:rsid w:val="00615DF7"/>
    <w:rsid w:val="00615FF9"/>
    <w:rsid w:val="0061654F"/>
    <w:rsid w:val="0061662F"/>
    <w:rsid w:val="0061677B"/>
    <w:rsid w:val="00617713"/>
    <w:rsid w:val="00617D42"/>
    <w:rsid w:val="00617FAC"/>
    <w:rsid w:val="00620259"/>
    <w:rsid w:val="00620702"/>
    <w:rsid w:val="006209D3"/>
    <w:rsid w:val="00621377"/>
    <w:rsid w:val="006214DD"/>
    <w:rsid w:val="006223B8"/>
    <w:rsid w:val="00622BFE"/>
    <w:rsid w:val="00623753"/>
    <w:rsid w:val="006241D4"/>
    <w:rsid w:val="00624DCA"/>
    <w:rsid w:val="00624F00"/>
    <w:rsid w:val="00625056"/>
    <w:rsid w:val="00625285"/>
    <w:rsid w:val="0062546B"/>
    <w:rsid w:val="00625D4F"/>
    <w:rsid w:val="006260F2"/>
    <w:rsid w:val="0062642A"/>
    <w:rsid w:val="00626638"/>
    <w:rsid w:val="006269B1"/>
    <w:rsid w:val="00626A82"/>
    <w:rsid w:val="00626C08"/>
    <w:rsid w:val="00626E63"/>
    <w:rsid w:val="0062737F"/>
    <w:rsid w:val="00627BF8"/>
    <w:rsid w:val="00627FFA"/>
    <w:rsid w:val="00630212"/>
    <w:rsid w:val="00630BE9"/>
    <w:rsid w:val="00630E2C"/>
    <w:rsid w:val="006310A7"/>
    <w:rsid w:val="00631A05"/>
    <w:rsid w:val="00632411"/>
    <w:rsid w:val="00632440"/>
    <w:rsid w:val="00632635"/>
    <w:rsid w:val="00632B9A"/>
    <w:rsid w:val="00632D37"/>
    <w:rsid w:val="00633249"/>
    <w:rsid w:val="006334E7"/>
    <w:rsid w:val="0063363F"/>
    <w:rsid w:val="006339E7"/>
    <w:rsid w:val="0063418C"/>
    <w:rsid w:val="00634805"/>
    <w:rsid w:val="00634928"/>
    <w:rsid w:val="00635726"/>
    <w:rsid w:val="0063582F"/>
    <w:rsid w:val="00635D60"/>
    <w:rsid w:val="0063664B"/>
    <w:rsid w:val="00636EB8"/>
    <w:rsid w:val="00636FDA"/>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4F6"/>
    <w:rsid w:val="00644A51"/>
    <w:rsid w:val="00644AC0"/>
    <w:rsid w:val="00644F33"/>
    <w:rsid w:val="00645431"/>
    <w:rsid w:val="006456B9"/>
    <w:rsid w:val="00645AFD"/>
    <w:rsid w:val="00645B73"/>
    <w:rsid w:val="00645B9F"/>
    <w:rsid w:val="0064636E"/>
    <w:rsid w:val="00646821"/>
    <w:rsid w:val="00646F9C"/>
    <w:rsid w:val="006473FE"/>
    <w:rsid w:val="00647B74"/>
    <w:rsid w:val="00647CCA"/>
    <w:rsid w:val="00650082"/>
    <w:rsid w:val="0065024E"/>
    <w:rsid w:val="00650540"/>
    <w:rsid w:val="00650677"/>
    <w:rsid w:val="00650DB1"/>
    <w:rsid w:val="00650DD4"/>
    <w:rsid w:val="00651413"/>
    <w:rsid w:val="0065151F"/>
    <w:rsid w:val="00651983"/>
    <w:rsid w:val="00651D89"/>
    <w:rsid w:val="00651E3D"/>
    <w:rsid w:val="0065224C"/>
    <w:rsid w:val="006527D7"/>
    <w:rsid w:val="00652BCE"/>
    <w:rsid w:val="00653273"/>
    <w:rsid w:val="006539D0"/>
    <w:rsid w:val="006539F0"/>
    <w:rsid w:val="00653F5F"/>
    <w:rsid w:val="00653FAF"/>
    <w:rsid w:val="006546DA"/>
    <w:rsid w:val="0065495B"/>
    <w:rsid w:val="00654C1B"/>
    <w:rsid w:val="00654C38"/>
    <w:rsid w:val="00654C85"/>
    <w:rsid w:val="00654E0F"/>
    <w:rsid w:val="00654F89"/>
    <w:rsid w:val="006556A2"/>
    <w:rsid w:val="00655DFE"/>
    <w:rsid w:val="006566B4"/>
    <w:rsid w:val="00656875"/>
    <w:rsid w:val="00656962"/>
    <w:rsid w:val="00656B2D"/>
    <w:rsid w:val="00656B2F"/>
    <w:rsid w:val="006570B7"/>
    <w:rsid w:val="006576A8"/>
    <w:rsid w:val="00657812"/>
    <w:rsid w:val="00657994"/>
    <w:rsid w:val="00657ACA"/>
    <w:rsid w:val="00657D9A"/>
    <w:rsid w:val="00660147"/>
    <w:rsid w:val="00660887"/>
    <w:rsid w:val="0066160D"/>
    <w:rsid w:val="00661636"/>
    <w:rsid w:val="006623DA"/>
    <w:rsid w:val="006627E7"/>
    <w:rsid w:val="0066298F"/>
    <w:rsid w:val="00662C0D"/>
    <w:rsid w:val="00663579"/>
    <w:rsid w:val="00663665"/>
    <w:rsid w:val="00663667"/>
    <w:rsid w:val="00664346"/>
    <w:rsid w:val="00664787"/>
    <w:rsid w:val="00664A26"/>
    <w:rsid w:val="00664B42"/>
    <w:rsid w:val="00664D25"/>
    <w:rsid w:val="0066552C"/>
    <w:rsid w:val="006657A0"/>
    <w:rsid w:val="00665E15"/>
    <w:rsid w:val="00667082"/>
    <w:rsid w:val="006671EE"/>
    <w:rsid w:val="00667760"/>
    <w:rsid w:val="00667769"/>
    <w:rsid w:val="006679DC"/>
    <w:rsid w:val="00667D7C"/>
    <w:rsid w:val="00667F2D"/>
    <w:rsid w:val="0067034D"/>
    <w:rsid w:val="00670B7B"/>
    <w:rsid w:val="00670E5B"/>
    <w:rsid w:val="00671244"/>
    <w:rsid w:val="00671245"/>
    <w:rsid w:val="00671709"/>
    <w:rsid w:val="00671AD5"/>
    <w:rsid w:val="00671B2D"/>
    <w:rsid w:val="00671F29"/>
    <w:rsid w:val="006722FF"/>
    <w:rsid w:val="006723FB"/>
    <w:rsid w:val="00672A97"/>
    <w:rsid w:val="00672AB2"/>
    <w:rsid w:val="006732B4"/>
    <w:rsid w:val="0067394C"/>
    <w:rsid w:val="00673B09"/>
    <w:rsid w:val="00674508"/>
    <w:rsid w:val="0067451D"/>
    <w:rsid w:val="00674889"/>
    <w:rsid w:val="00674D31"/>
    <w:rsid w:val="00674FE4"/>
    <w:rsid w:val="006750E7"/>
    <w:rsid w:val="0067549B"/>
    <w:rsid w:val="0067578C"/>
    <w:rsid w:val="0067588F"/>
    <w:rsid w:val="006758F7"/>
    <w:rsid w:val="00675C1C"/>
    <w:rsid w:val="00675F11"/>
    <w:rsid w:val="00676886"/>
    <w:rsid w:val="00677A8A"/>
    <w:rsid w:val="00677BE0"/>
    <w:rsid w:val="00677DFD"/>
    <w:rsid w:val="00677F65"/>
    <w:rsid w:val="00677F67"/>
    <w:rsid w:val="00677F70"/>
    <w:rsid w:val="00680D27"/>
    <w:rsid w:val="00680DB2"/>
    <w:rsid w:val="00681465"/>
    <w:rsid w:val="0068152D"/>
    <w:rsid w:val="00681591"/>
    <w:rsid w:val="00681BB6"/>
    <w:rsid w:val="00682245"/>
    <w:rsid w:val="00682330"/>
    <w:rsid w:val="0068240A"/>
    <w:rsid w:val="00682B79"/>
    <w:rsid w:val="00682E9B"/>
    <w:rsid w:val="00682FD8"/>
    <w:rsid w:val="0068302E"/>
    <w:rsid w:val="006830F2"/>
    <w:rsid w:val="00683173"/>
    <w:rsid w:val="0068318F"/>
    <w:rsid w:val="0068384D"/>
    <w:rsid w:val="00683D80"/>
    <w:rsid w:val="00683F77"/>
    <w:rsid w:val="00684383"/>
    <w:rsid w:val="00684949"/>
    <w:rsid w:val="00684A9A"/>
    <w:rsid w:val="00685060"/>
    <w:rsid w:val="00685517"/>
    <w:rsid w:val="00685675"/>
    <w:rsid w:val="00685C6E"/>
    <w:rsid w:val="00685CC9"/>
    <w:rsid w:val="00686371"/>
    <w:rsid w:val="0068641F"/>
    <w:rsid w:val="0068652C"/>
    <w:rsid w:val="00687205"/>
    <w:rsid w:val="006873D5"/>
    <w:rsid w:val="00687858"/>
    <w:rsid w:val="0068797D"/>
    <w:rsid w:val="00687DDC"/>
    <w:rsid w:val="006909CD"/>
    <w:rsid w:val="00690CFE"/>
    <w:rsid w:val="0069129C"/>
    <w:rsid w:val="006913AE"/>
    <w:rsid w:val="006921E6"/>
    <w:rsid w:val="0069256C"/>
    <w:rsid w:val="0069293C"/>
    <w:rsid w:val="0069296B"/>
    <w:rsid w:val="006934F4"/>
    <w:rsid w:val="0069380A"/>
    <w:rsid w:val="0069394C"/>
    <w:rsid w:val="00693BF0"/>
    <w:rsid w:val="006941FC"/>
    <w:rsid w:val="006943C9"/>
    <w:rsid w:val="0069490A"/>
    <w:rsid w:val="0069493D"/>
    <w:rsid w:val="00694A5B"/>
    <w:rsid w:val="00694F1C"/>
    <w:rsid w:val="006950B4"/>
    <w:rsid w:val="006954EB"/>
    <w:rsid w:val="0069566A"/>
    <w:rsid w:val="00695679"/>
    <w:rsid w:val="00695F4E"/>
    <w:rsid w:val="006960A9"/>
    <w:rsid w:val="00696BBF"/>
    <w:rsid w:val="006971FA"/>
    <w:rsid w:val="0069730D"/>
    <w:rsid w:val="006A00D8"/>
    <w:rsid w:val="006A0372"/>
    <w:rsid w:val="006A0CE3"/>
    <w:rsid w:val="006A0DC3"/>
    <w:rsid w:val="006A0F84"/>
    <w:rsid w:val="006A182C"/>
    <w:rsid w:val="006A1860"/>
    <w:rsid w:val="006A1A39"/>
    <w:rsid w:val="006A1B01"/>
    <w:rsid w:val="006A1F7D"/>
    <w:rsid w:val="006A2216"/>
    <w:rsid w:val="006A27C4"/>
    <w:rsid w:val="006A30AD"/>
    <w:rsid w:val="006A46B9"/>
    <w:rsid w:val="006A4CAC"/>
    <w:rsid w:val="006A4CF3"/>
    <w:rsid w:val="006A4E9B"/>
    <w:rsid w:val="006A4F30"/>
    <w:rsid w:val="006A4F92"/>
    <w:rsid w:val="006A5C53"/>
    <w:rsid w:val="006A68C1"/>
    <w:rsid w:val="006A6DA8"/>
    <w:rsid w:val="006A7AB0"/>
    <w:rsid w:val="006A7C06"/>
    <w:rsid w:val="006B0113"/>
    <w:rsid w:val="006B0443"/>
    <w:rsid w:val="006B0536"/>
    <w:rsid w:val="006B0955"/>
    <w:rsid w:val="006B1373"/>
    <w:rsid w:val="006B13BC"/>
    <w:rsid w:val="006B1FC0"/>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9F3"/>
    <w:rsid w:val="006B7A00"/>
    <w:rsid w:val="006C084D"/>
    <w:rsid w:val="006C0B55"/>
    <w:rsid w:val="006C1072"/>
    <w:rsid w:val="006C11F9"/>
    <w:rsid w:val="006C17AB"/>
    <w:rsid w:val="006C1BB7"/>
    <w:rsid w:val="006C2308"/>
    <w:rsid w:val="006C23C8"/>
    <w:rsid w:val="006C2567"/>
    <w:rsid w:val="006C2931"/>
    <w:rsid w:val="006C2B82"/>
    <w:rsid w:val="006C34D6"/>
    <w:rsid w:val="006C35FD"/>
    <w:rsid w:val="006C4791"/>
    <w:rsid w:val="006C4B82"/>
    <w:rsid w:val="006C51EC"/>
    <w:rsid w:val="006C54CC"/>
    <w:rsid w:val="006C5540"/>
    <w:rsid w:val="006C5593"/>
    <w:rsid w:val="006C55D2"/>
    <w:rsid w:val="006C58EC"/>
    <w:rsid w:val="006C6684"/>
    <w:rsid w:val="006C6CB7"/>
    <w:rsid w:val="006C6EF5"/>
    <w:rsid w:val="006C71C8"/>
    <w:rsid w:val="006C75DB"/>
    <w:rsid w:val="006C789E"/>
    <w:rsid w:val="006C7C12"/>
    <w:rsid w:val="006C7F1B"/>
    <w:rsid w:val="006D014C"/>
    <w:rsid w:val="006D06AA"/>
    <w:rsid w:val="006D0724"/>
    <w:rsid w:val="006D09C6"/>
    <w:rsid w:val="006D0DAB"/>
    <w:rsid w:val="006D1081"/>
    <w:rsid w:val="006D1FC5"/>
    <w:rsid w:val="006D22E7"/>
    <w:rsid w:val="006D25F6"/>
    <w:rsid w:val="006D26AD"/>
    <w:rsid w:val="006D28A8"/>
    <w:rsid w:val="006D2A2A"/>
    <w:rsid w:val="006D2F4B"/>
    <w:rsid w:val="006D3475"/>
    <w:rsid w:val="006D352A"/>
    <w:rsid w:val="006D382F"/>
    <w:rsid w:val="006D3863"/>
    <w:rsid w:val="006D481D"/>
    <w:rsid w:val="006D497E"/>
    <w:rsid w:val="006D4BDD"/>
    <w:rsid w:val="006D4FEA"/>
    <w:rsid w:val="006D5C00"/>
    <w:rsid w:val="006D6516"/>
    <w:rsid w:val="006D69E3"/>
    <w:rsid w:val="006D6AFF"/>
    <w:rsid w:val="006D6BAD"/>
    <w:rsid w:val="006D72D2"/>
    <w:rsid w:val="006D77BC"/>
    <w:rsid w:val="006D7C4A"/>
    <w:rsid w:val="006E0554"/>
    <w:rsid w:val="006E0689"/>
    <w:rsid w:val="006E098C"/>
    <w:rsid w:val="006E1131"/>
    <w:rsid w:val="006E1626"/>
    <w:rsid w:val="006E1AFA"/>
    <w:rsid w:val="006E2580"/>
    <w:rsid w:val="006E292B"/>
    <w:rsid w:val="006E2C21"/>
    <w:rsid w:val="006E2F92"/>
    <w:rsid w:val="006E35A3"/>
    <w:rsid w:val="006E3D8F"/>
    <w:rsid w:val="006E3DC3"/>
    <w:rsid w:val="006E417F"/>
    <w:rsid w:val="006E4412"/>
    <w:rsid w:val="006E4497"/>
    <w:rsid w:val="006E4AA7"/>
    <w:rsid w:val="006E4EE3"/>
    <w:rsid w:val="006E53D7"/>
    <w:rsid w:val="006E53FF"/>
    <w:rsid w:val="006E5964"/>
    <w:rsid w:val="006E62ED"/>
    <w:rsid w:val="006E6AA6"/>
    <w:rsid w:val="006E70DD"/>
    <w:rsid w:val="006F03CC"/>
    <w:rsid w:val="006F0EDE"/>
    <w:rsid w:val="006F0FAE"/>
    <w:rsid w:val="006F10C2"/>
    <w:rsid w:val="006F13D7"/>
    <w:rsid w:val="006F1550"/>
    <w:rsid w:val="006F178D"/>
    <w:rsid w:val="006F187F"/>
    <w:rsid w:val="006F1A47"/>
    <w:rsid w:val="006F1DE1"/>
    <w:rsid w:val="006F1EBF"/>
    <w:rsid w:val="006F2000"/>
    <w:rsid w:val="006F2FE6"/>
    <w:rsid w:val="006F362F"/>
    <w:rsid w:val="006F36F7"/>
    <w:rsid w:val="006F375D"/>
    <w:rsid w:val="006F37F8"/>
    <w:rsid w:val="006F3834"/>
    <w:rsid w:val="006F396D"/>
    <w:rsid w:val="006F4703"/>
    <w:rsid w:val="006F4A66"/>
    <w:rsid w:val="006F4B2C"/>
    <w:rsid w:val="006F5014"/>
    <w:rsid w:val="006F526F"/>
    <w:rsid w:val="006F5A64"/>
    <w:rsid w:val="006F5F27"/>
    <w:rsid w:val="006F6064"/>
    <w:rsid w:val="006F62F1"/>
    <w:rsid w:val="006F6B76"/>
    <w:rsid w:val="006F73B4"/>
    <w:rsid w:val="006F74EB"/>
    <w:rsid w:val="006F7ACB"/>
    <w:rsid w:val="006F7BA3"/>
    <w:rsid w:val="006F7C62"/>
    <w:rsid w:val="0070055B"/>
    <w:rsid w:val="00700E8F"/>
    <w:rsid w:val="007011EF"/>
    <w:rsid w:val="0070136B"/>
    <w:rsid w:val="00701475"/>
    <w:rsid w:val="0070162E"/>
    <w:rsid w:val="00701AE9"/>
    <w:rsid w:val="00701B0B"/>
    <w:rsid w:val="00701B6D"/>
    <w:rsid w:val="00701CA6"/>
    <w:rsid w:val="00701DC6"/>
    <w:rsid w:val="007020F6"/>
    <w:rsid w:val="007028B0"/>
    <w:rsid w:val="00702B6B"/>
    <w:rsid w:val="00702CB5"/>
    <w:rsid w:val="00702D22"/>
    <w:rsid w:val="00702F80"/>
    <w:rsid w:val="0070310D"/>
    <w:rsid w:val="00703186"/>
    <w:rsid w:val="00703827"/>
    <w:rsid w:val="00703E96"/>
    <w:rsid w:val="0070409B"/>
    <w:rsid w:val="007043B3"/>
    <w:rsid w:val="00704491"/>
    <w:rsid w:val="0070463F"/>
    <w:rsid w:val="00704B5E"/>
    <w:rsid w:val="00704E16"/>
    <w:rsid w:val="007051E7"/>
    <w:rsid w:val="00705C7F"/>
    <w:rsid w:val="007066E3"/>
    <w:rsid w:val="00706C5C"/>
    <w:rsid w:val="0070737F"/>
    <w:rsid w:val="00707776"/>
    <w:rsid w:val="00707D84"/>
    <w:rsid w:val="00710448"/>
    <w:rsid w:val="007109F5"/>
    <w:rsid w:val="00711337"/>
    <w:rsid w:val="0071143A"/>
    <w:rsid w:val="00711505"/>
    <w:rsid w:val="00712266"/>
    <w:rsid w:val="007123E9"/>
    <w:rsid w:val="00713F00"/>
    <w:rsid w:val="007149E4"/>
    <w:rsid w:val="00714A6B"/>
    <w:rsid w:val="00714B0A"/>
    <w:rsid w:val="00715328"/>
    <w:rsid w:val="007154EA"/>
    <w:rsid w:val="00715CC7"/>
    <w:rsid w:val="007166B6"/>
    <w:rsid w:val="00716758"/>
    <w:rsid w:val="0071677A"/>
    <w:rsid w:val="00716C0A"/>
    <w:rsid w:val="00717225"/>
    <w:rsid w:val="0071734F"/>
    <w:rsid w:val="00717ECD"/>
    <w:rsid w:val="007201C8"/>
    <w:rsid w:val="0072038F"/>
    <w:rsid w:val="00720627"/>
    <w:rsid w:val="007209A7"/>
    <w:rsid w:val="007209C9"/>
    <w:rsid w:val="007209F2"/>
    <w:rsid w:val="00720ECF"/>
    <w:rsid w:val="007210FF"/>
    <w:rsid w:val="00721374"/>
    <w:rsid w:val="0072175B"/>
    <w:rsid w:val="00721AB1"/>
    <w:rsid w:val="00721B4C"/>
    <w:rsid w:val="0072238C"/>
    <w:rsid w:val="00722B27"/>
    <w:rsid w:val="00722B90"/>
    <w:rsid w:val="00722CBC"/>
    <w:rsid w:val="00722F2A"/>
    <w:rsid w:val="0072303A"/>
    <w:rsid w:val="007234E9"/>
    <w:rsid w:val="00723DAB"/>
    <w:rsid w:val="00724301"/>
    <w:rsid w:val="00724B41"/>
    <w:rsid w:val="00724E3D"/>
    <w:rsid w:val="00724E4A"/>
    <w:rsid w:val="00724F2C"/>
    <w:rsid w:val="007251F4"/>
    <w:rsid w:val="007259DB"/>
    <w:rsid w:val="00725B81"/>
    <w:rsid w:val="007260D9"/>
    <w:rsid w:val="00726129"/>
    <w:rsid w:val="007261A1"/>
    <w:rsid w:val="007264A6"/>
    <w:rsid w:val="0072668F"/>
    <w:rsid w:val="007268BF"/>
    <w:rsid w:val="00726CAD"/>
    <w:rsid w:val="007276A9"/>
    <w:rsid w:val="00727A61"/>
    <w:rsid w:val="00727E1D"/>
    <w:rsid w:val="00730A8A"/>
    <w:rsid w:val="00730B4B"/>
    <w:rsid w:val="00730C50"/>
    <w:rsid w:val="00730CF6"/>
    <w:rsid w:val="007318C3"/>
    <w:rsid w:val="00731B4F"/>
    <w:rsid w:val="0073246E"/>
    <w:rsid w:val="00732501"/>
    <w:rsid w:val="00732A93"/>
    <w:rsid w:val="00732D0D"/>
    <w:rsid w:val="00732FF5"/>
    <w:rsid w:val="00733C8E"/>
    <w:rsid w:val="00734EEE"/>
    <w:rsid w:val="00735213"/>
    <w:rsid w:val="0073563C"/>
    <w:rsid w:val="00735999"/>
    <w:rsid w:val="00735A3B"/>
    <w:rsid w:val="00735AFA"/>
    <w:rsid w:val="00736682"/>
    <w:rsid w:val="00736715"/>
    <w:rsid w:val="00736753"/>
    <w:rsid w:val="007369BD"/>
    <w:rsid w:val="00736B0D"/>
    <w:rsid w:val="007373A3"/>
    <w:rsid w:val="00737513"/>
    <w:rsid w:val="00737D3D"/>
    <w:rsid w:val="00740134"/>
    <w:rsid w:val="00740210"/>
    <w:rsid w:val="007403DE"/>
    <w:rsid w:val="007405A7"/>
    <w:rsid w:val="00740ACD"/>
    <w:rsid w:val="00740B16"/>
    <w:rsid w:val="00740D15"/>
    <w:rsid w:val="00741179"/>
    <w:rsid w:val="00741A57"/>
    <w:rsid w:val="00741CBB"/>
    <w:rsid w:val="00741E99"/>
    <w:rsid w:val="00742EFB"/>
    <w:rsid w:val="0074319A"/>
    <w:rsid w:val="007447DB"/>
    <w:rsid w:val="007448F6"/>
    <w:rsid w:val="00744D39"/>
    <w:rsid w:val="00744F40"/>
    <w:rsid w:val="0074531B"/>
    <w:rsid w:val="00745559"/>
    <w:rsid w:val="007459BA"/>
    <w:rsid w:val="00746428"/>
    <w:rsid w:val="00746553"/>
    <w:rsid w:val="00746717"/>
    <w:rsid w:val="007468C9"/>
    <w:rsid w:val="0074697E"/>
    <w:rsid w:val="00746B22"/>
    <w:rsid w:val="007470C9"/>
    <w:rsid w:val="0074719C"/>
    <w:rsid w:val="00747347"/>
    <w:rsid w:val="007475BE"/>
    <w:rsid w:val="0074797D"/>
    <w:rsid w:val="00747BA4"/>
    <w:rsid w:val="00747F7C"/>
    <w:rsid w:val="0075009E"/>
    <w:rsid w:val="00750A1E"/>
    <w:rsid w:val="00750FD5"/>
    <w:rsid w:val="0075101A"/>
    <w:rsid w:val="00751328"/>
    <w:rsid w:val="0075137D"/>
    <w:rsid w:val="0075151C"/>
    <w:rsid w:val="00751819"/>
    <w:rsid w:val="007519DD"/>
    <w:rsid w:val="00751B4B"/>
    <w:rsid w:val="00753E76"/>
    <w:rsid w:val="007560A1"/>
    <w:rsid w:val="00756251"/>
    <w:rsid w:val="00756303"/>
    <w:rsid w:val="0075696A"/>
    <w:rsid w:val="0075698B"/>
    <w:rsid w:val="00756AF9"/>
    <w:rsid w:val="00756D1B"/>
    <w:rsid w:val="00756EE2"/>
    <w:rsid w:val="00757025"/>
    <w:rsid w:val="007570A9"/>
    <w:rsid w:val="00757A6F"/>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314"/>
    <w:rsid w:val="007649C4"/>
    <w:rsid w:val="00764AF9"/>
    <w:rsid w:val="00764D0C"/>
    <w:rsid w:val="00765292"/>
    <w:rsid w:val="0076554C"/>
    <w:rsid w:val="00766435"/>
    <w:rsid w:val="00766536"/>
    <w:rsid w:val="007665E0"/>
    <w:rsid w:val="007666DB"/>
    <w:rsid w:val="00766A18"/>
    <w:rsid w:val="00766E1A"/>
    <w:rsid w:val="0076715D"/>
    <w:rsid w:val="0076716E"/>
    <w:rsid w:val="0076769A"/>
    <w:rsid w:val="0076795C"/>
    <w:rsid w:val="00767B8D"/>
    <w:rsid w:val="00770039"/>
    <w:rsid w:val="00770672"/>
    <w:rsid w:val="00770843"/>
    <w:rsid w:val="00770E60"/>
    <w:rsid w:val="00771092"/>
    <w:rsid w:val="007710C5"/>
    <w:rsid w:val="007713FB"/>
    <w:rsid w:val="00771480"/>
    <w:rsid w:val="00771927"/>
    <w:rsid w:val="00771D53"/>
    <w:rsid w:val="00771F68"/>
    <w:rsid w:val="00772372"/>
    <w:rsid w:val="0077271A"/>
    <w:rsid w:val="00773178"/>
    <w:rsid w:val="00773192"/>
    <w:rsid w:val="00773561"/>
    <w:rsid w:val="00773B55"/>
    <w:rsid w:val="00773BC7"/>
    <w:rsid w:val="0077420E"/>
    <w:rsid w:val="007743E0"/>
    <w:rsid w:val="00774436"/>
    <w:rsid w:val="0077450B"/>
    <w:rsid w:val="007745A1"/>
    <w:rsid w:val="007745FA"/>
    <w:rsid w:val="00774EA8"/>
    <w:rsid w:val="007754F3"/>
    <w:rsid w:val="00775D80"/>
    <w:rsid w:val="0077648F"/>
    <w:rsid w:val="00776CB4"/>
    <w:rsid w:val="00777030"/>
    <w:rsid w:val="007773E1"/>
    <w:rsid w:val="00777863"/>
    <w:rsid w:val="00780B75"/>
    <w:rsid w:val="007814D2"/>
    <w:rsid w:val="00781B05"/>
    <w:rsid w:val="00781CA0"/>
    <w:rsid w:val="00781CF3"/>
    <w:rsid w:val="0078235D"/>
    <w:rsid w:val="00782C49"/>
    <w:rsid w:val="00782DCC"/>
    <w:rsid w:val="00782E44"/>
    <w:rsid w:val="00782FEC"/>
    <w:rsid w:val="0078352F"/>
    <w:rsid w:val="007838E7"/>
    <w:rsid w:val="007853EA"/>
    <w:rsid w:val="0078555F"/>
    <w:rsid w:val="00786937"/>
    <w:rsid w:val="00786A7E"/>
    <w:rsid w:val="0079024D"/>
    <w:rsid w:val="00790BA8"/>
    <w:rsid w:val="007910EA"/>
    <w:rsid w:val="007916CF"/>
    <w:rsid w:val="0079184C"/>
    <w:rsid w:val="00791BB4"/>
    <w:rsid w:val="00792170"/>
    <w:rsid w:val="007924C8"/>
    <w:rsid w:val="0079265F"/>
    <w:rsid w:val="00792702"/>
    <w:rsid w:val="00792760"/>
    <w:rsid w:val="00792868"/>
    <w:rsid w:val="00792CA3"/>
    <w:rsid w:val="00793316"/>
    <w:rsid w:val="00793E0A"/>
    <w:rsid w:val="00793F55"/>
    <w:rsid w:val="007944AD"/>
    <w:rsid w:val="00794553"/>
    <w:rsid w:val="00794675"/>
    <w:rsid w:val="00794FCF"/>
    <w:rsid w:val="007958AE"/>
    <w:rsid w:val="0079592E"/>
    <w:rsid w:val="00795939"/>
    <w:rsid w:val="00795DB3"/>
    <w:rsid w:val="00795F44"/>
    <w:rsid w:val="007965C3"/>
    <w:rsid w:val="00796737"/>
    <w:rsid w:val="00796F21"/>
    <w:rsid w:val="0079719E"/>
    <w:rsid w:val="007974B3"/>
    <w:rsid w:val="007976AB"/>
    <w:rsid w:val="007977B3"/>
    <w:rsid w:val="00797A75"/>
    <w:rsid w:val="00797A7A"/>
    <w:rsid w:val="00797C81"/>
    <w:rsid w:val="00797D37"/>
    <w:rsid w:val="007A065A"/>
    <w:rsid w:val="007A0969"/>
    <w:rsid w:val="007A0FD1"/>
    <w:rsid w:val="007A14C2"/>
    <w:rsid w:val="007A1FFF"/>
    <w:rsid w:val="007A2717"/>
    <w:rsid w:val="007A2A78"/>
    <w:rsid w:val="007A2C27"/>
    <w:rsid w:val="007A300E"/>
    <w:rsid w:val="007A306F"/>
    <w:rsid w:val="007A3815"/>
    <w:rsid w:val="007A3A9A"/>
    <w:rsid w:val="007A4993"/>
    <w:rsid w:val="007A4CCF"/>
    <w:rsid w:val="007A576D"/>
    <w:rsid w:val="007A5B47"/>
    <w:rsid w:val="007A5C25"/>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700"/>
    <w:rsid w:val="007B3ECD"/>
    <w:rsid w:val="007B4446"/>
    <w:rsid w:val="007B4448"/>
    <w:rsid w:val="007B4A26"/>
    <w:rsid w:val="007B4A91"/>
    <w:rsid w:val="007B4FFF"/>
    <w:rsid w:val="007B5D7E"/>
    <w:rsid w:val="007B63E9"/>
    <w:rsid w:val="007B66D0"/>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A05"/>
    <w:rsid w:val="007C6EC5"/>
    <w:rsid w:val="007C7751"/>
    <w:rsid w:val="007C79E5"/>
    <w:rsid w:val="007C7ABB"/>
    <w:rsid w:val="007D088B"/>
    <w:rsid w:val="007D0929"/>
    <w:rsid w:val="007D0BC6"/>
    <w:rsid w:val="007D0F1C"/>
    <w:rsid w:val="007D1324"/>
    <w:rsid w:val="007D14FA"/>
    <w:rsid w:val="007D162D"/>
    <w:rsid w:val="007D19AD"/>
    <w:rsid w:val="007D1BC1"/>
    <w:rsid w:val="007D1E40"/>
    <w:rsid w:val="007D1F55"/>
    <w:rsid w:val="007D1FA1"/>
    <w:rsid w:val="007D2CA4"/>
    <w:rsid w:val="007D35B7"/>
    <w:rsid w:val="007D362D"/>
    <w:rsid w:val="007D3E91"/>
    <w:rsid w:val="007D42F8"/>
    <w:rsid w:val="007D4C5A"/>
    <w:rsid w:val="007D4E1D"/>
    <w:rsid w:val="007D4F0F"/>
    <w:rsid w:val="007D50A0"/>
    <w:rsid w:val="007D530A"/>
    <w:rsid w:val="007D5A13"/>
    <w:rsid w:val="007D5A35"/>
    <w:rsid w:val="007D60E5"/>
    <w:rsid w:val="007D6601"/>
    <w:rsid w:val="007D6613"/>
    <w:rsid w:val="007D688F"/>
    <w:rsid w:val="007D6968"/>
    <w:rsid w:val="007D6A12"/>
    <w:rsid w:val="007D6CFB"/>
    <w:rsid w:val="007D7359"/>
    <w:rsid w:val="007E0077"/>
    <w:rsid w:val="007E0145"/>
    <w:rsid w:val="007E0163"/>
    <w:rsid w:val="007E0239"/>
    <w:rsid w:val="007E03E1"/>
    <w:rsid w:val="007E134E"/>
    <w:rsid w:val="007E1808"/>
    <w:rsid w:val="007E19E0"/>
    <w:rsid w:val="007E2657"/>
    <w:rsid w:val="007E2E57"/>
    <w:rsid w:val="007E3238"/>
    <w:rsid w:val="007E3A54"/>
    <w:rsid w:val="007E3A5D"/>
    <w:rsid w:val="007E3B4C"/>
    <w:rsid w:val="007E3B63"/>
    <w:rsid w:val="007E3F7E"/>
    <w:rsid w:val="007E4862"/>
    <w:rsid w:val="007E5213"/>
    <w:rsid w:val="007E5537"/>
    <w:rsid w:val="007E5A25"/>
    <w:rsid w:val="007E5AA3"/>
    <w:rsid w:val="007E5DF6"/>
    <w:rsid w:val="007E5EA3"/>
    <w:rsid w:val="007E6595"/>
    <w:rsid w:val="007E65B9"/>
    <w:rsid w:val="007E692B"/>
    <w:rsid w:val="007E6CCC"/>
    <w:rsid w:val="007E71FA"/>
    <w:rsid w:val="007E777E"/>
    <w:rsid w:val="007E78F9"/>
    <w:rsid w:val="007E7C34"/>
    <w:rsid w:val="007E7F14"/>
    <w:rsid w:val="007F0663"/>
    <w:rsid w:val="007F09E3"/>
    <w:rsid w:val="007F0BC3"/>
    <w:rsid w:val="007F0F4F"/>
    <w:rsid w:val="007F1010"/>
    <w:rsid w:val="007F10CC"/>
    <w:rsid w:val="007F1755"/>
    <w:rsid w:val="007F19FD"/>
    <w:rsid w:val="007F1B66"/>
    <w:rsid w:val="007F2364"/>
    <w:rsid w:val="007F2522"/>
    <w:rsid w:val="007F258C"/>
    <w:rsid w:val="007F265E"/>
    <w:rsid w:val="007F2945"/>
    <w:rsid w:val="007F2C28"/>
    <w:rsid w:val="007F3045"/>
    <w:rsid w:val="007F30A3"/>
    <w:rsid w:val="007F31CA"/>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5CB"/>
    <w:rsid w:val="007F676C"/>
    <w:rsid w:val="007F6B42"/>
    <w:rsid w:val="007F71D0"/>
    <w:rsid w:val="007F76B8"/>
    <w:rsid w:val="007F76C2"/>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9D"/>
    <w:rsid w:val="0080330E"/>
    <w:rsid w:val="00804547"/>
    <w:rsid w:val="00804829"/>
    <w:rsid w:val="0080490C"/>
    <w:rsid w:val="0080492A"/>
    <w:rsid w:val="00804AB0"/>
    <w:rsid w:val="00804C97"/>
    <w:rsid w:val="00804DFE"/>
    <w:rsid w:val="00804F7C"/>
    <w:rsid w:val="00805181"/>
    <w:rsid w:val="00805252"/>
    <w:rsid w:val="008059EF"/>
    <w:rsid w:val="00805D01"/>
    <w:rsid w:val="00805D6E"/>
    <w:rsid w:val="00805FCC"/>
    <w:rsid w:val="0080652B"/>
    <w:rsid w:val="00806D1C"/>
    <w:rsid w:val="008071C5"/>
    <w:rsid w:val="00807614"/>
    <w:rsid w:val="00807C7C"/>
    <w:rsid w:val="0081008D"/>
    <w:rsid w:val="00810F39"/>
    <w:rsid w:val="00811003"/>
    <w:rsid w:val="008110B3"/>
    <w:rsid w:val="00811AF5"/>
    <w:rsid w:val="00812486"/>
    <w:rsid w:val="00812E8A"/>
    <w:rsid w:val="00812ED0"/>
    <w:rsid w:val="008130C3"/>
    <w:rsid w:val="008135AD"/>
    <w:rsid w:val="0081431E"/>
    <w:rsid w:val="008145E3"/>
    <w:rsid w:val="0081490C"/>
    <w:rsid w:val="00814C5D"/>
    <w:rsid w:val="00814E05"/>
    <w:rsid w:val="00815530"/>
    <w:rsid w:val="00816191"/>
    <w:rsid w:val="0081674D"/>
    <w:rsid w:val="00816BB7"/>
    <w:rsid w:val="00816CFC"/>
    <w:rsid w:val="00820069"/>
    <w:rsid w:val="00820C0E"/>
    <w:rsid w:val="008213BF"/>
    <w:rsid w:val="00821789"/>
    <w:rsid w:val="00821AAF"/>
    <w:rsid w:val="008230D6"/>
    <w:rsid w:val="008232A2"/>
    <w:rsid w:val="00823E28"/>
    <w:rsid w:val="00823E36"/>
    <w:rsid w:val="008242BA"/>
    <w:rsid w:val="00824AAA"/>
    <w:rsid w:val="00824AC1"/>
    <w:rsid w:val="008253FA"/>
    <w:rsid w:val="0082541B"/>
    <w:rsid w:val="00825469"/>
    <w:rsid w:val="00825734"/>
    <w:rsid w:val="00825798"/>
    <w:rsid w:val="00825F82"/>
    <w:rsid w:val="00826172"/>
    <w:rsid w:val="00826537"/>
    <w:rsid w:val="00826584"/>
    <w:rsid w:val="008265A6"/>
    <w:rsid w:val="008274E6"/>
    <w:rsid w:val="00827504"/>
    <w:rsid w:val="00827DB9"/>
    <w:rsid w:val="00830288"/>
    <w:rsid w:val="00830F1E"/>
    <w:rsid w:val="00831702"/>
    <w:rsid w:val="008318A3"/>
    <w:rsid w:val="00831AC3"/>
    <w:rsid w:val="00831B16"/>
    <w:rsid w:val="00831E0E"/>
    <w:rsid w:val="00832C17"/>
    <w:rsid w:val="00833BCB"/>
    <w:rsid w:val="00833C98"/>
    <w:rsid w:val="00833F11"/>
    <w:rsid w:val="0083403B"/>
    <w:rsid w:val="0083406E"/>
    <w:rsid w:val="0083425D"/>
    <w:rsid w:val="00834308"/>
    <w:rsid w:val="008343A1"/>
    <w:rsid w:val="00834693"/>
    <w:rsid w:val="00834A6D"/>
    <w:rsid w:val="00834DC3"/>
    <w:rsid w:val="008356BB"/>
    <w:rsid w:val="00835C7D"/>
    <w:rsid w:val="008360D2"/>
    <w:rsid w:val="008360DE"/>
    <w:rsid w:val="00836B04"/>
    <w:rsid w:val="00836CD5"/>
    <w:rsid w:val="008370CE"/>
    <w:rsid w:val="0083730F"/>
    <w:rsid w:val="00837635"/>
    <w:rsid w:val="008379BD"/>
    <w:rsid w:val="00837E6C"/>
    <w:rsid w:val="008407FE"/>
    <w:rsid w:val="008408B3"/>
    <w:rsid w:val="00840D6E"/>
    <w:rsid w:val="00840DD2"/>
    <w:rsid w:val="008416D8"/>
    <w:rsid w:val="00841887"/>
    <w:rsid w:val="0084199A"/>
    <w:rsid w:val="00841D6F"/>
    <w:rsid w:val="00841EC9"/>
    <w:rsid w:val="008420B1"/>
    <w:rsid w:val="00842A30"/>
    <w:rsid w:val="00842CDD"/>
    <w:rsid w:val="00843E83"/>
    <w:rsid w:val="00843FCA"/>
    <w:rsid w:val="0084425C"/>
    <w:rsid w:val="0084469A"/>
    <w:rsid w:val="008446FD"/>
    <w:rsid w:val="008448F1"/>
    <w:rsid w:val="00845642"/>
    <w:rsid w:val="00846B1E"/>
    <w:rsid w:val="00846B4D"/>
    <w:rsid w:val="00846B78"/>
    <w:rsid w:val="00847A8C"/>
    <w:rsid w:val="00847CB2"/>
    <w:rsid w:val="008506EC"/>
    <w:rsid w:val="008507B8"/>
    <w:rsid w:val="00851513"/>
    <w:rsid w:val="00851877"/>
    <w:rsid w:val="008518F0"/>
    <w:rsid w:val="00852529"/>
    <w:rsid w:val="008528C4"/>
    <w:rsid w:val="00852B44"/>
    <w:rsid w:val="008532A3"/>
    <w:rsid w:val="00853724"/>
    <w:rsid w:val="0085397E"/>
    <w:rsid w:val="00853992"/>
    <w:rsid w:val="00853AB4"/>
    <w:rsid w:val="00854192"/>
    <w:rsid w:val="008545F4"/>
    <w:rsid w:val="00854AB6"/>
    <w:rsid w:val="00854B2E"/>
    <w:rsid w:val="00854CF1"/>
    <w:rsid w:val="00854FBC"/>
    <w:rsid w:val="00854FDB"/>
    <w:rsid w:val="00855334"/>
    <w:rsid w:val="008555A4"/>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FF"/>
    <w:rsid w:val="0086136A"/>
    <w:rsid w:val="008613F8"/>
    <w:rsid w:val="0086148B"/>
    <w:rsid w:val="008614BA"/>
    <w:rsid w:val="0086184F"/>
    <w:rsid w:val="00861AE9"/>
    <w:rsid w:val="00861C8D"/>
    <w:rsid w:val="00862144"/>
    <w:rsid w:val="008622D6"/>
    <w:rsid w:val="00862462"/>
    <w:rsid w:val="00863069"/>
    <w:rsid w:val="00863343"/>
    <w:rsid w:val="008639C9"/>
    <w:rsid w:val="00863AFA"/>
    <w:rsid w:val="008642FA"/>
    <w:rsid w:val="00864E37"/>
    <w:rsid w:val="008650A5"/>
    <w:rsid w:val="0086540A"/>
    <w:rsid w:val="0086602F"/>
    <w:rsid w:val="008666C1"/>
    <w:rsid w:val="008667CA"/>
    <w:rsid w:val="00866C2F"/>
    <w:rsid w:val="008676D0"/>
    <w:rsid w:val="008678D5"/>
    <w:rsid w:val="008678FE"/>
    <w:rsid w:val="00867C1B"/>
    <w:rsid w:val="0087003F"/>
    <w:rsid w:val="008700DD"/>
    <w:rsid w:val="00870134"/>
    <w:rsid w:val="00870334"/>
    <w:rsid w:val="00870638"/>
    <w:rsid w:val="0087078D"/>
    <w:rsid w:val="00870B0D"/>
    <w:rsid w:val="00870B39"/>
    <w:rsid w:val="008715E1"/>
    <w:rsid w:val="00871A9D"/>
    <w:rsid w:val="0087230E"/>
    <w:rsid w:val="00872488"/>
    <w:rsid w:val="008727AD"/>
    <w:rsid w:val="00872CBE"/>
    <w:rsid w:val="00873545"/>
    <w:rsid w:val="00873A93"/>
    <w:rsid w:val="00873D15"/>
    <w:rsid w:val="0087425D"/>
    <w:rsid w:val="00874286"/>
    <w:rsid w:val="008742E2"/>
    <w:rsid w:val="00874542"/>
    <w:rsid w:val="00874AC8"/>
    <w:rsid w:val="00874D1A"/>
    <w:rsid w:val="00874E7D"/>
    <w:rsid w:val="0087504A"/>
    <w:rsid w:val="008751F7"/>
    <w:rsid w:val="00875696"/>
    <w:rsid w:val="00875A20"/>
    <w:rsid w:val="00876059"/>
    <w:rsid w:val="008762F4"/>
    <w:rsid w:val="008766D0"/>
    <w:rsid w:val="00876D12"/>
    <w:rsid w:val="008777FD"/>
    <w:rsid w:val="0087797D"/>
    <w:rsid w:val="00877C16"/>
    <w:rsid w:val="00877DE7"/>
    <w:rsid w:val="00877FEB"/>
    <w:rsid w:val="0088007C"/>
    <w:rsid w:val="008804AC"/>
    <w:rsid w:val="00880D41"/>
    <w:rsid w:val="00880E9F"/>
    <w:rsid w:val="00880F20"/>
    <w:rsid w:val="0088142F"/>
    <w:rsid w:val="00881C16"/>
    <w:rsid w:val="00881C4E"/>
    <w:rsid w:val="00881E9A"/>
    <w:rsid w:val="00881FFD"/>
    <w:rsid w:val="00882437"/>
    <w:rsid w:val="00882A4C"/>
    <w:rsid w:val="00882BC3"/>
    <w:rsid w:val="00882E84"/>
    <w:rsid w:val="00883006"/>
    <w:rsid w:val="0088304B"/>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4FA"/>
    <w:rsid w:val="00885527"/>
    <w:rsid w:val="008855EF"/>
    <w:rsid w:val="008857BB"/>
    <w:rsid w:val="008859C6"/>
    <w:rsid w:val="00885E5E"/>
    <w:rsid w:val="008864C2"/>
    <w:rsid w:val="0088656E"/>
    <w:rsid w:val="008872E5"/>
    <w:rsid w:val="00887419"/>
    <w:rsid w:val="008875E3"/>
    <w:rsid w:val="008905A4"/>
    <w:rsid w:val="00890C3E"/>
    <w:rsid w:val="00890D67"/>
    <w:rsid w:val="0089113A"/>
    <w:rsid w:val="008922A8"/>
    <w:rsid w:val="00892373"/>
    <w:rsid w:val="00892707"/>
    <w:rsid w:val="00892848"/>
    <w:rsid w:val="00892865"/>
    <w:rsid w:val="00892AC3"/>
    <w:rsid w:val="00892F0A"/>
    <w:rsid w:val="00893294"/>
    <w:rsid w:val="00893C02"/>
    <w:rsid w:val="00894283"/>
    <w:rsid w:val="00894407"/>
    <w:rsid w:val="008945DB"/>
    <w:rsid w:val="00895301"/>
    <w:rsid w:val="00895FF3"/>
    <w:rsid w:val="008969A1"/>
    <w:rsid w:val="00896BB4"/>
    <w:rsid w:val="00897248"/>
    <w:rsid w:val="00897BCE"/>
    <w:rsid w:val="00897ECA"/>
    <w:rsid w:val="00897F22"/>
    <w:rsid w:val="008A0120"/>
    <w:rsid w:val="008A02C2"/>
    <w:rsid w:val="008A0A04"/>
    <w:rsid w:val="008A0D74"/>
    <w:rsid w:val="008A1440"/>
    <w:rsid w:val="008A175C"/>
    <w:rsid w:val="008A17A0"/>
    <w:rsid w:val="008A17CE"/>
    <w:rsid w:val="008A17E8"/>
    <w:rsid w:val="008A1960"/>
    <w:rsid w:val="008A19F8"/>
    <w:rsid w:val="008A1CAD"/>
    <w:rsid w:val="008A1EBB"/>
    <w:rsid w:val="008A1FA5"/>
    <w:rsid w:val="008A20F3"/>
    <w:rsid w:val="008A24C4"/>
    <w:rsid w:val="008A2D00"/>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7AAA"/>
    <w:rsid w:val="008B0476"/>
    <w:rsid w:val="008B058C"/>
    <w:rsid w:val="008B0C80"/>
    <w:rsid w:val="008B0E19"/>
    <w:rsid w:val="008B17DB"/>
    <w:rsid w:val="008B1846"/>
    <w:rsid w:val="008B1A0F"/>
    <w:rsid w:val="008B1DAA"/>
    <w:rsid w:val="008B27E0"/>
    <w:rsid w:val="008B316D"/>
    <w:rsid w:val="008B33BA"/>
    <w:rsid w:val="008B39AC"/>
    <w:rsid w:val="008B3FA5"/>
    <w:rsid w:val="008B46EC"/>
    <w:rsid w:val="008B4F6D"/>
    <w:rsid w:val="008B5228"/>
    <w:rsid w:val="008B53BB"/>
    <w:rsid w:val="008B53F3"/>
    <w:rsid w:val="008B589C"/>
    <w:rsid w:val="008B5D08"/>
    <w:rsid w:val="008B6813"/>
    <w:rsid w:val="008B6CF1"/>
    <w:rsid w:val="008B7018"/>
    <w:rsid w:val="008B73C8"/>
    <w:rsid w:val="008B743E"/>
    <w:rsid w:val="008B7DB1"/>
    <w:rsid w:val="008B7E53"/>
    <w:rsid w:val="008C05B0"/>
    <w:rsid w:val="008C0888"/>
    <w:rsid w:val="008C0EF7"/>
    <w:rsid w:val="008C0F4C"/>
    <w:rsid w:val="008C0FE7"/>
    <w:rsid w:val="008C1420"/>
    <w:rsid w:val="008C1C29"/>
    <w:rsid w:val="008C1C48"/>
    <w:rsid w:val="008C2281"/>
    <w:rsid w:val="008C2283"/>
    <w:rsid w:val="008C2890"/>
    <w:rsid w:val="008C3BB6"/>
    <w:rsid w:val="008C3FF1"/>
    <w:rsid w:val="008C443B"/>
    <w:rsid w:val="008C4743"/>
    <w:rsid w:val="008C5BE2"/>
    <w:rsid w:val="008C65EF"/>
    <w:rsid w:val="008C662B"/>
    <w:rsid w:val="008C695A"/>
    <w:rsid w:val="008C6B87"/>
    <w:rsid w:val="008C724C"/>
    <w:rsid w:val="008C75BD"/>
    <w:rsid w:val="008C7645"/>
    <w:rsid w:val="008C7E28"/>
    <w:rsid w:val="008D0002"/>
    <w:rsid w:val="008D05EB"/>
    <w:rsid w:val="008D0667"/>
    <w:rsid w:val="008D0CF7"/>
    <w:rsid w:val="008D0D7A"/>
    <w:rsid w:val="008D101C"/>
    <w:rsid w:val="008D109B"/>
    <w:rsid w:val="008D11B6"/>
    <w:rsid w:val="008D121C"/>
    <w:rsid w:val="008D15A1"/>
    <w:rsid w:val="008D1942"/>
    <w:rsid w:val="008D1B0C"/>
    <w:rsid w:val="008D1B68"/>
    <w:rsid w:val="008D22C1"/>
    <w:rsid w:val="008D2A50"/>
    <w:rsid w:val="008D41E5"/>
    <w:rsid w:val="008D456C"/>
    <w:rsid w:val="008D4C05"/>
    <w:rsid w:val="008D4D5A"/>
    <w:rsid w:val="008D4E26"/>
    <w:rsid w:val="008D4F82"/>
    <w:rsid w:val="008D6922"/>
    <w:rsid w:val="008D6C06"/>
    <w:rsid w:val="008D6C6E"/>
    <w:rsid w:val="008D6D48"/>
    <w:rsid w:val="008D7678"/>
    <w:rsid w:val="008D7894"/>
    <w:rsid w:val="008D7924"/>
    <w:rsid w:val="008E0258"/>
    <w:rsid w:val="008E0259"/>
    <w:rsid w:val="008E0705"/>
    <w:rsid w:val="008E0AA9"/>
    <w:rsid w:val="008E1097"/>
    <w:rsid w:val="008E1954"/>
    <w:rsid w:val="008E19B4"/>
    <w:rsid w:val="008E1D02"/>
    <w:rsid w:val="008E1DEA"/>
    <w:rsid w:val="008E1EBD"/>
    <w:rsid w:val="008E2186"/>
    <w:rsid w:val="008E2421"/>
    <w:rsid w:val="008E2B62"/>
    <w:rsid w:val="008E382E"/>
    <w:rsid w:val="008E38C2"/>
    <w:rsid w:val="008E3C5F"/>
    <w:rsid w:val="008E3E84"/>
    <w:rsid w:val="008E3F66"/>
    <w:rsid w:val="008E462B"/>
    <w:rsid w:val="008E4B5C"/>
    <w:rsid w:val="008E52E3"/>
    <w:rsid w:val="008E5353"/>
    <w:rsid w:val="008E55DE"/>
    <w:rsid w:val="008E62F1"/>
    <w:rsid w:val="008E695F"/>
    <w:rsid w:val="008E6FED"/>
    <w:rsid w:val="008E7A46"/>
    <w:rsid w:val="008E7D5A"/>
    <w:rsid w:val="008E7DCC"/>
    <w:rsid w:val="008F0286"/>
    <w:rsid w:val="008F046E"/>
    <w:rsid w:val="008F0CF7"/>
    <w:rsid w:val="008F0E75"/>
    <w:rsid w:val="008F140D"/>
    <w:rsid w:val="008F165D"/>
    <w:rsid w:val="008F1C8A"/>
    <w:rsid w:val="008F1EAA"/>
    <w:rsid w:val="008F1F25"/>
    <w:rsid w:val="008F2416"/>
    <w:rsid w:val="008F27B7"/>
    <w:rsid w:val="008F2CAE"/>
    <w:rsid w:val="008F33A7"/>
    <w:rsid w:val="008F3427"/>
    <w:rsid w:val="008F3B71"/>
    <w:rsid w:val="008F4944"/>
    <w:rsid w:val="008F4C7C"/>
    <w:rsid w:val="008F4C8A"/>
    <w:rsid w:val="008F4DDA"/>
    <w:rsid w:val="008F523C"/>
    <w:rsid w:val="008F55B2"/>
    <w:rsid w:val="008F5E91"/>
    <w:rsid w:val="008F5F18"/>
    <w:rsid w:val="008F6301"/>
    <w:rsid w:val="008F67CC"/>
    <w:rsid w:val="008F694E"/>
    <w:rsid w:val="008F6BA2"/>
    <w:rsid w:val="008F7C80"/>
    <w:rsid w:val="008F7CBB"/>
    <w:rsid w:val="008F7D7B"/>
    <w:rsid w:val="008F7FFD"/>
    <w:rsid w:val="00900584"/>
    <w:rsid w:val="009005D4"/>
    <w:rsid w:val="00900796"/>
    <w:rsid w:val="00900858"/>
    <w:rsid w:val="00900881"/>
    <w:rsid w:val="00900A3B"/>
    <w:rsid w:val="00900C9D"/>
    <w:rsid w:val="00900E20"/>
    <w:rsid w:val="0090104C"/>
    <w:rsid w:val="009013D3"/>
    <w:rsid w:val="009014E3"/>
    <w:rsid w:val="009017D6"/>
    <w:rsid w:val="00901C35"/>
    <w:rsid w:val="009020D1"/>
    <w:rsid w:val="00902101"/>
    <w:rsid w:val="00902848"/>
    <w:rsid w:val="00902C11"/>
    <w:rsid w:val="0090394B"/>
    <w:rsid w:val="009039BC"/>
    <w:rsid w:val="00903DFC"/>
    <w:rsid w:val="009045D1"/>
    <w:rsid w:val="009048D7"/>
    <w:rsid w:val="00904951"/>
    <w:rsid w:val="0090540E"/>
    <w:rsid w:val="009055FC"/>
    <w:rsid w:val="00905784"/>
    <w:rsid w:val="00905A27"/>
    <w:rsid w:val="009062D7"/>
    <w:rsid w:val="0090642A"/>
    <w:rsid w:val="00907167"/>
    <w:rsid w:val="0090723A"/>
    <w:rsid w:val="0090734E"/>
    <w:rsid w:val="0090747D"/>
    <w:rsid w:val="00910461"/>
    <w:rsid w:val="00910A97"/>
    <w:rsid w:val="00910B7B"/>
    <w:rsid w:val="00911DA2"/>
    <w:rsid w:val="00911E11"/>
    <w:rsid w:val="009120BA"/>
    <w:rsid w:val="00912C1A"/>
    <w:rsid w:val="0091311C"/>
    <w:rsid w:val="00913473"/>
    <w:rsid w:val="00913D39"/>
    <w:rsid w:val="0091402E"/>
    <w:rsid w:val="00914A74"/>
    <w:rsid w:val="00914B84"/>
    <w:rsid w:val="009153C3"/>
    <w:rsid w:val="00915D48"/>
    <w:rsid w:val="00916080"/>
    <w:rsid w:val="00917140"/>
    <w:rsid w:val="009173DE"/>
    <w:rsid w:val="00917415"/>
    <w:rsid w:val="00917737"/>
    <w:rsid w:val="0091798C"/>
    <w:rsid w:val="009179CE"/>
    <w:rsid w:val="009200DD"/>
    <w:rsid w:val="009204CC"/>
    <w:rsid w:val="009217F9"/>
    <w:rsid w:val="00921C90"/>
    <w:rsid w:val="00922155"/>
    <w:rsid w:val="00922676"/>
    <w:rsid w:val="00923535"/>
    <w:rsid w:val="00923B2D"/>
    <w:rsid w:val="00923C3E"/>
    <w:rsid w:val="00923E84"/>
    <w:rsid w:val="009247F1"/>
    <w:rsid w:val="00924B3B"/>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1521"/>
    <w:rsid w:val="009318DA"/>
    <w:rsid w:val="00931910"/>
    <w:rsid w:val="00931F5C"/>
    <w:rsid w:val="00931FF8"/>
    <w:rsid w:val="009322ED"/>
    <w:rsid w:val="00932EF3"/>
    <w:rsid w:val="00932F67"/>
    <w:rsid w:val="00933468"/>
    <w:rsid w:val="00933BD3"/>
    <w:rsid w:val="00934195"/>
    <w:rsid w:val="009341B6"/>
    <w:rsid w:val="00934613"/>
    <w:rsid w:val="009347FE"/>
    <w:rsid w:val="00934CA0"/>
    <w:rsid w:val="00935ED5"/>
    <w:rsid w:val="00936151"/>
    <w:rsid w:val="00936183"/>
    <w:rsid w:val="00936EED"/>
    <w:rsid w:val="00936FD0"/>
    <w:rsid w:val="0093724D"/>
    <w:rsid w:val="0093792A"/>
    <w:rsid w:val="00937BE8"/>
    <w:rsid w:val="00941289"/>
    <w:rsid w:val="0094153C"/>
    <w:rsid w:val="009417C2"/>
    <w:rsid w:val="00941C99"/>
    <w:rsid w:val="00942078"/>
    <w:rsid w:val="009421E3"/>
    <w:rsid w:val="009423B0"/>
    <w:rsid w:val="00942424"/>
    <w:rsid w:val="009426D2"/>
    <w:rsid w:val="00942842"/>
    <w:rsid w:val="00942876"/>
    <w:rsid w:val="009428DD"/>
    <w:rsid w:val="00942A01"/>
    <w:rsid w:val="00942A54"/>
    <w:rsid w:val="00942F85"/>
    <w:rsid w:val="00943304"/>
    <w:rsid w:val="0094376A"/>
    <w:rsid w:val="00943DE7"/>
    <w:rsid w:val="00944752"/>
    <w:rsid w:val="009448B3"/>
    <w:rsid w:val="00944CBB"/>
    <w:rsid w:val="00944E0D"/>
    <w:rsid w:val="009455DF"/>
    <w:rsid w:val="0094595F"/>
    <w:rsid w:val="00945B4C"/>
    <w:rsid w:val="0094612E"/>
    <w:rsid w:val="00946654"/>
    <w:rsid w:val="009469A9"/>
    <w:rsid w:val="00947614"/>
    <w:rsid w:val="00950651"/>
    <w:rsid w:val="00950981"/>
    <w:rsid w:val="00950983"/>
    <w:rsid w:val="00950AD1"/>
    <w:rsid w:val="00951034"/>
    <w:rsid w:val="0095153A"/>
    <w:rsid w:val="009515C0"/>
    <w:rsid w:val="009515DA"/>
    <w:rsid w:val="0095196B"/>
    <w:rsid w:val="009519C5"/>
    <w:rsid w:val="009528C1"/>
    <w:rsid w:val="0095313F"/>
    <w:rsid w:val="009532FF"/>
    <w:rsid w:val="00953C7E"/>
    <w:rsid w:val="00954342"/>
    <w:rsid w:val="00954738"/>
    <w:rsid w:val="0095583B"/>
    <w:rsid w:val="00955951"/>
    <w:rsid w:val="00956153"/>
    <w:rsid w:val="009563AF"/>
    <w:rsid w:val="00956419"/>
    <w:rsid w:val="0095647F"/>
    <w:rsid w:val="0095660F"/>
    <w:rsid w:val="00956EC2"/>
    <w:rsid w:val="00957092"/>
    <w:rsid w:val="009573C8"/>
    <w:rsid w:val="009576C4"/>
    <w:rsid w:val="00957F31"/>
    <w:rsid w:val="009605A3"/>
    <w:rsid w:val="009607E7"/>
    <w:rsid w:val="00960C2A"/>
    <w:rsid w:val="00960E7F"/>
    <w:rsid w:val="009613A0"/>
    <w:rsid w:val="00961440"/>
    <w:rsid w:val="00961490"/>
    <w:rsid w:val="00961D98"/>
    <w:rsid w:val="00961F38"/>
    <w:rsid w:val="00961FD3"/>
    <w:rsid w:val="0096256E"/>
    <w:rsid w:val="00962685"/>
    <w:rsid w:val="00962C87"/>
    <w:rsid w:val="0096333C"/>
    <w:rsid w:val="00963806"/>
    <w:rsid w:val="00963D45"/>
    <w:rsid w:val="009646DA"/>
    <w:rsid w:val="00964844"/>
    <w:rsid w:val="00964DE8"/>
    <w:rsid w:val="009650A6"/>
    <w:rsid w:val="009662D0"/>
    <w:rsid w:val="009663D2"/>
    <w:rsid w:val="00966604"/>
    <w:rsid w:val="00966644"/>
    <w:rsid w:val="00966E96"/>
    <w:rsid w:val="00967183"/>
    <w:rsid w:val="0096759E"/>
    <w:rsid w:val="00967730"/>
    <w:rsid w:val="00967B03"/>
    <w:rsid w:val="00967BAF"/>
    <w:rsid w:val="00967D36"/>
    <w:rsid w:val="00970520"/>
    <w:rsid w:val="0097124D"/>
    <w:rsid w:val="00971AC2"/>
    <w:rsid w:val="00971DBA"/>
    <w:rsid w:val="009723C0"/>
    <w:rsid w:val="0097285A"/>
    <w:rsid w:val="009729CE"/>
    <w:rsid w:val="00972ACC"/>
    <w:rsid w:val="00972DEB"/>
    <w:rsid w:val="00972F5B"/>
    <w:rsid w:val="009731B3"/>
    <w:rsid w:val="009742B6"/>
    <w:rsid w:val="0097518E"/>
    <w:rsid w:val="00975349"/>
    <w:rsid w:val="00975C2B"/>
    <w:rsid w:val="00975E46"/>
    <w:rsid w:val="009766A3"/>
    <w:rsid w:val="0097679A"/>
    <w:rsid w:val="009767E0"/>
    <w:rsid w:val="00976C20"/>
    <w:rsid w:val="00977223"/>
    <w:rsid w:val="00977374"/>
    <w:rsid w:val="00977670"/>
    <w:rsid w:val="00977A27"/>
    <w:rsid w:val="009806ED"/>
    <w:rsid w:val="00980735"/>
    <w:rsid w:val="00980903"/>
    <w:rsid w:val="00981271"/>
    <w:rsid w:val="00981499"/>
    <w:rsid w:val="00981DFC"/>
    <w:rsid w:val="00981F9D"/>
    <w:rsid w:val="0098247F"/>
    <w:rsid w:val="00982868"/>
    <w:rsid w:val="00982C2E"/>
    <w:rsid w:val="00982F98"/>
    <w:rsid w:val="00984CA3"/>
    <w:rsid w:val="00984DC5"/>
    <w:rsid w:val="00984EC7"/>
    <w:rsid w:val="009856BE"/>
    <w:rsid w:val="00985E91"/>
    <w:rsid w:val="00986063"/>
    <w:rsid w:val="00986372"/>
    <w:rsid w:val="0098725F"/>
    <w:rsid w:val="00987674"/>
    <w:rsid w:val="00987757"/>
    <w:rsid w:val="0098793C"/>
    <w:rsid w:val="00987B20"/>
    <w:rsid w:val="00987CFE"/>
    <w:rsid w:val="00987DF2"/>
    <w:rsid w:val="00987FC8"/>
    <w:rsid w:val="009903D3"/>
    <w:rsid w:val="0099103C"/>
    <w:rsid w:val="009910E3"/>
    <w:rsid w:val="00991265"/>
    <w:rsid w:val="009918EB"/>
    <w:rsid w:val="00991C65"/>
    <w:rsid w:val="009925EA"/>
    <w:rsid w:val="00992AEE"/>
    <w:rsid w:val="00992C7B"/>
    <w:rsid w:val="00992D78"/>
    <w:rsid w:val="00992D7E"/>
    <w:rsid w:val="009936CC"/>
    <w:rsid w:val="009939D6"/>
    <w:rsid w:val="00994181"/>
    <w:rsid w:val="009943EE"/>
    <w:rsid w:val="009944B3"/>
    <w:rsid w:val="00994800"/>
    <w:rsid w:val="00994844"/>
    <w:rsid w:val="00994D76"/>
    <w:rsid w:val="009953C1"/>
    <w:rsid w:val="00995AF7"/>
    <w:rsid w:val="00995B77"/>
    <w:rsid w:val="0099627F"/>
    <w:rsid w:val="00996DA3"/>
    <w:rsid w:val="00997E49"/>
    <w:rsid w:val="009A088C"/>
    <w:rsid w:val="009A0BC3"/>
    <w:rsid w:val="009A0FA2"/>
    <w:rsid w:val="009A1018"/>
    <w:rsid w:val="009A1349"/>
    <w:rsid w:val="009A1481"/>
    <w:rsid w:val="009A2305"/>
    <w:rsid w:val="009A247F"/>
    <w:rsid w:val="009A27FD"/>
    <w:rsid w:val="009A2CED"/>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57B"/>
    <w:rsid w:val="009A5964"/>
    <w:rsid w:val="009A5BA1"/>
    <w:rsid w:val="009A5D34"/>
    <w:rsid w:val="009A63D3"/>
    <w:rsid w:val="009A6442"/>
    <w:rsid w:val="009A6F68"/>
    <w:rsid w:val="009B0126"/>
    <w:rsid w:val="009B01F7"/>
    <w:rsid w:val="009B0B35"/>
    <w:rsid w:val="009B141C"/>
    <w:rsid w:val="009B18C0"/>
    <w:rsid w:val="009B1917"/>
    <w:rsid w:val="009B1F6A"/>
    <w:rsid w:val="009B203D"/>
    <w:rsid w:val="009B2281"/>
    <w:rsid w:val="009B2483"/>
    <w:rsid w:val="009B27B1"/>
    <w:rsid w:val="009B2A90"/>
    <w:rsid w:val="009B2DAD"/>
    <w:rsid w:val="009B2E4E"/>
    <w:rsid w:val="009B31F2"/>
    <w:rsid w:val="009B3D83"/>
    <w:rsid w:val="009B3DD4"/>
    <w:rsid w:val="009B427D"/>
    <w:rsid w:val="009B4608"/>
    <w:rsid w:val="009B5402"/>
    <w:rsid w:val="009B55BB"/>
    <w:rsid w:val="009B599B"/>
    <w:rsid w:val="009B5BC0"/>
    <w:rsid w:val="009B5C20"/>
    <w:rsid w:val="009B6823"/>
    <w:rsid w:val="009B6944"/>
    <w:rsid w:val="009B69CD"/>
    <w:rsid w:val="009B79C0"/>
    <w:rsid w:val="009B7D8F"/>
    <w:rsid w:val="009C020F"/>
    <w:rsid w:val="009C0E4E"/>
    <w:rsid w:val="009C1992"/>
    <w:rsid w:val="009C20E5"/>
    <w:rsid w:val="009C219C"/>
    <w:rsid w:val="009C2710"/>
    <w:rsid w:val="009C2831"/>
    <w:rsid w:val="009C2976"/>
    <w:rsid w:val="009C2D40"/>
    <w:rsid w:val="009C34EA"/>
    <w:rsid w:val="009C3AA8"/>
    <w:rsid w:val="009C3D76"/>
    <w:rsid w:val="009C4217"/>
    <w:rsid w:val="009C4221"/>
    <w:rsid w:val="009C4331"/>
    <w:rsid w:val="009C46B5"/>
    <w:rsid w:val="009C4973"/>
    <w:rsid w:val="009C4C1B"/>
    <w:rsid w:val="009C4DEF"/>
    <w:rsid w:val="009C5020"/>
    <w:rsid w:val="009C57A7"/>
    <w:rsid w:val="009C5D68"/>
    <w:rsid w:val="009C5E07"/>
    <w:rsid w:val="009C5FD9"/>
    <w:rsid w:val="009C6848"/>
    <w:rsid w:val="009C7280"/>
    <w:rsid w:val="009C72EA"/>
    <w:rsid w:val="009C741A"/>
    <w:rsid w:val="009C7D84"/>
    <w:rsid w:val="009C7D96"/>
    <w:rsid w:val="009C7DC5"/>
    <w:rsid w:val="009C7E35"/>
    <w:rsid w:val="009D0A46"/>
    <w:rsid w:val="009D0AD6"/>
    <w:rsid w:val="009D0FB1"/>
    <w:rsid w:val="009D13D3"/>
    <w:rsid w:val="009D1639"/>
    <w:rsid w:val="009D1782"/>
    <w:rsid w:val="009D1990"/>
    <w:rsid w:val="009D1B26"/>
    <w:rsid w:val="009D1FC6"/>
    <w:rsid w:val="009D2143"/>
    <w:rsid w:val="009D2464"/>
    <w:rsid w:val="009D2606"/>
    <w:rsid w:val="009D266E"/>
    <w:rsid w:val="009D27CF"/>
    <w:rsid w:val="009D27D5"/>
    <w:rsid w:val="009D30BD"/>
    <w:rsid w:val="009D354F"/>
    <w:rsid w:val="009D3BD5"/>
    <w:rsid w:val="009D407C"/>
    <w:rsid w:val="009D439C"/>
    <w:rsid w:val="009D45EC"/>
    <w:rsid w:val="009D48A5"/>
    <w:rsid w:val="009D4AA5"/>
    <w:rsid w:val="009D4D67"/>
    <w:rsid w:val="009D4FC9"/>
    <w:rsid w:val="009D541D"/>
    <w:rsid w:val="009D552C"/>
    <w:rsid w:val="009D5A17"/>
    <w:rsid w:val="009D5AB5"/>
    <w:rsid w:val="009D65E4"/>
    <w:rsid w:val="009D6B31"/>
    <w:rsid w:val="009D6D4C"/>
    <w:rsid w:val="009D6DBB"/>
    <w:rsid w:val="009D7282"/>
    <w:rsid w:val="009D75E4"/>
    <w:rsid w:val="009D7BC7"/>
    <w:rsid w:val="009D7F62"/>
    <w:rsid w:val="009E0073"/>
    <w:rsid w:val="009E08FB"/>
    <w:rsid w:val="009E11FA"/>
    <w:rsid w:val="009E130A"/>
    <w:rsid w:val="009E173A"/>
    <w:rsid w:val="009E18B8"/>
    <w:rsid w:val="009E1C05"/>
    <w:rsid w:val="009E2549"/>
    <w:rsid w:val="009E26B0"/>
    <w:rsid w:val="009E30C6"/>
    <w:rsid w:val="009E3B92"/>
    <w:rsid w:val="009E3E36"/>
    <w:rsid w:val="009E3FCD"/>
    <w:rsid w:val="009E456C"/>
    <w:rsid w:val="009E46F1"/>
    <w:rsid w:val="009E4875"/>
    <w:rsid w:val="009E48C8"/>
    <w:rsid w:val="009E48D8"/>
    <w:rsid w:val="009E4B97"/>
    <w:rsid w:val="009E4FC0"/>
    <w:rsid w:val="009E594A"/>
    <w:rsid w:val="009E62F3"/>
    <w:rsid w:val="009E655A"/>
    <w:rsid w:val="009E6EBD"/>
    <w:rsid w:val="009E6F88"/>
    <w:rsid w:val="009E70F7"/>
    <w:rsid w:val="009E7268"/>
    <w:rsid w:val="009E7C46"/>
    <w:rsid w:val="009F040F"/>
    <w:rsid w:val="009F0FA5"/>
    <w:rsid w:val="009F18C3"/>
    <w:rsid w:val="009F1DC7"/>
    <w:rsid w:val="009F1DEC"/>
    <w:rsid w:val="009F1ECB"/>
    <w:rsid w:val="009F2348"/>
    <w:rsid w:val="009F2679"/>
    <w:rsid w:val="009F2744"/>
    <w:rsid w:val="009F2E0A"/>
    <w:rsid w:val="009F319D"/>
    <w:rsid w:val="009F32A6"/>
    <w:rsid w:val="009F3303"/>
    <w:rsid w:val="009F35C1"/>
    <w:rsid w:val="009F3741"/>
    <w:rsid w:val="009F3C40"/>
    <w:rsid w:val="009F3EBD"/>
    <w:rsid w:val="009F44CB"/>
    <w:rsid w:val="009F4B8F"/>
    <w:rsid w:val="009F4C27"/>
    <w:rsid w:val="009F4EE7"/>
    <w:rsid w:val="009F502C"/>
    <w:rsid w:val="009F559E"/>
    <w:rsid w:val="009F5825"/>
    <w:rsid w:val="009F58A0"/>
    <w:rsid w:val="009F5951"/>
    <w:rsid w:val="009F60E8"/>
    <w:rsid w:val="009F68DC"/>
    <w:rsid w:val="009F6DA0"/>
    <w:rsid w:val="009F751F"/>
    <w:rsid w:val="009F770C"/>
    <w:rsid w:val="009F79AB"/>
    <w:rsid w:val="009F7A5D"/>
    <w:rsid w:val="009F7D89"/>
    <w:rsid w:val="00A00095"/>
    <w:rsid w:val="00A002B9"/>
    <w:rsid w:val="00A007E5"/>
    <w:rsid w:val="00A00E7F"/>
    <w:rsid w:val="00A00FAC"/>
    <w:rsid w:val="00A01ED6"/>
    <w:rsid w:val="00A01EEB"/>
    <w:rsid w:val="00A0201C"/>
    <w:rsid w:val="00A0206F"/>
    <w:rsid w:val="00A02131"/>
    <w:rsid w:val="00A02521"/>
    <w:rsid w:val="00A02DFB"/>
    <w:rsid w:val="00A030F6"/>
    <w:rsid w:val="00A03120"/>
    <w:rsid w:val="00A03C5D"/>
    <w:rsid w:val="00A03E87"/>
    <w:rsid w:val="00A03F3D"/>
    <w:rsid w:val="00A03F59"/>
    <w:rsid w:val="00A04062"/>
    <w:rsid w:val="00A04134"/>
    <w:rsid w:val="00A04529"/>
    <w:rsid w:val="00A04654"/>
    <w:rsid w:val="00A04CDE"/>
    <w:rsid w:val="00A04E27"/>
    <w:rsid w:val="00A052B3"/>
    <w:rsid w:val="00A05655"/>
    <w:rsid w:val="00A05C26"/>
    <w:rsid w:val="00A05E70"/>
    <w:rsid w:val="00A05FF7"/>
    <w:rsid w:val="00A0640A"/>
    <w:rsid w:val="00A0655C"/>
    <w:rsid w:val="00A066B8"/>
    <w:rsid w:val="00A066C8"/>
    <w:rsid w:val="00A069DE"/>
    <w:rsid w:val="00A069EB"/>
    <w:rsid w:val="00A06CFB"/>
    <w:rsid w:val="00A071AA"/>
    <w:rsid w:val="00A10013"/>
    <w:rsid w:val="00A102B9"/>
    <w:rsid w:val="00A10B96"/>
    <w:rsid w:val="00A10D5A"/>
    <w:rsid w:val="00A112B1"/>
    <w:rsid w:val="00A11737"/>
    <w:rsid w:val="00A11859"/>
    <w:rsid w:val="00A11A56"/>
    <w:rsid w:val="00A11B9F"/>
    <w:rsid w:val="00A11BD9"/>
    <w:rsid w:val="00A11C71"/>
    <w:rsid w:val="00A11D69"/>
    <w:rsid w:val="00A1260B"/>
    <w:rsid w:val="00A1294C"/>
    <w:rsid w:val="00A129AD"/>
    <w:rsid w:val="00A12B62"/>
    <w:rsid w:val="00A13971"/>
    <w:rsid w:val="00A13CCD"/>
    <w:rsid w:val="00A14237"/>
    <w:rsid w:val="00A146FB"/>
    <w:rsid w:val="00A14789"/>
    <w:rsid w:val="00A149FF"/>
    <w:rsid w:val="00A14BDF"/>
    <w:rsid w:val="00A14DC5"/>
    <w:rsid w:val="00A15BBF"/>
    <w:rsid w:val="00A15CF4"/>
    <w:rsid w:val="00A15FDA"/>
    <w:rsid w:val="00A160AD"/>
    <w:rsid w:val="00A1632F"/>
    <w:rsid w:val="00A16A11"/>
    <w:rsid w:val="00A16AD0"/>
    <w:rsid w:val="00A16BC2"/>
    <w:rsid w:val="00A17158"/>
    <w:rsid w:val="00A17BCB"/>
    <w:rsid w:val="00A17E17"/>
    <w:rsid w:val="00A17E54"/>
    <w:rsid w:val="00A17EB3"/>
    <w:rsid w:val="00A17FAB"/>
    <w:rsid w:val="00A20533"/>
    <w:rsid w:val="00A2075F"/>
    <w:rsid w:val="00A20916"/>
    <w:rsid w:val="00A209F4"/>
    <w:rsid w:val="00A20CDF"/>
    <w:rsid w:val="00A20EF9"/>
    <w:rsid w:val="00A21144"/>
    <w:rsid w:val="00A2117A"/>
    <w:rsid w:val="00A21283"/>
    <w:rsid w:val="00A21CB0"/>
    <w:rsid w:val="00A220A4"/>
    <w:rsid w:val="00A22332"/>
    <w:rsid w:val="00A2233B"/>
    <w:rsid w:val="00A223C2"/>
    <w:rsid w:val="00A226F1"/>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6256"/>
    <w:rsid w:val="00A2653D"/>
    <w:rsid w:val="00A2674F"/>
    <w:rsid w:val="00A27416"/>
    <w:rsid w:val="00A276EE"/>
    <w:rsid w:val="00A27A53"/>
    <w:rsid w:val="00A27B93"/>
    <w:rsid w:val="00A300BB"/>
    <w:rsid w:val="00A3067E"/>
    <w:rsid w:val="00A308AC"/>
    <w:rsid w:val="00A30D0F"/>
    <w:rsid w:val="00A30DE3"/>
    <w:rsid w:val="00A30DFC"/>
    <w:rsid w:val="00A310ED"/>
    <w:rsid w:val="00A31169"/>
    <w:rsid w:val="00A32ABD"/>
    <w:rsid w:val="00A32F5F"/>
    <w:rsid w:val="00A33A90"/>
    <w:rsid w:val="00A34E97"/>
    <w:rsid w:val="00A355D9"/>
    <w:rsid w:val="00A357F0"/>
    <w:rsid w:val="00A3583E"/>
    <w:rsid w:val="00A35876"/>
    <w:rsid w:val="00A36209"/>
    <w:rsid w:val="00A36630"/>
    <w:rsid w:val="00A36864"/>
    <w:rsid w:val="00A373BC"/>
    <w:rsid w:val="00A37BA6"/>
    <w:rsid w:val="00A40587"/>
    <w:rsid w:val="00A40B90"/>
    <w:rsid w:val="00A40F99"/>
    <w:rsid w:val="00A4117B"/>
    <w:rsid w:val="00A41916"/>
    <w:rsid w:val="00A41A23"/>
    <w:rsid w:val="00A426AD"/>
    <w:rsid w:val="00A43193"/>
    <w:rsid w:val="00A431F6"/>
    <w:rsid w:val="00A4362A"/>
    <w:rsid w:val="00A4368C"/>
    <w:rsid w:val="00A443E9"/>
    <w:rsid w:val="00A444BA"/>
    <w:rsid w:val="00A4480F"/>
    <w:rsid w:val="00A44827"/>
    <w:rsid w:val="00A4550E"/>
    <w:rsid w:val="00A455CF"/>
    <w:rsid w:val="00A45788"/>
    <w:rsid w:val="00A45B5C"/>
    <w:rsid w:val="00A45CC9"/>
    <w:rsid w:val="00A46682"/>
    <w:rsid w:val="00A46FD2"/>
    <w:rsid w:val="00A471E2"/>
    <w:rsid w:val="00A47570"/>
    <w:rsid w:val="00A476AC"/>
    <w:rsid w:val="00A476DD"/>
    <w:rsid w:val="00A47AEC"/>
    <w:rsid w:val="00A47D5A"/>
    <w:rsid w:val="00A50ABB"/>
    <w:rsid w:val="00A518C5"/>
    <w:rsid w:val="00A51AEA"/>
    <w:rsid w:val="00A51B2B"/>
    <w:rsid w:val="00A51D60"/>
    <w:rsid w:val="00A5221E"/>
    <w:rsid w:val="00A5226B"/>
    <w:rsid w:val="00A529F8"/>
    <w:rsid w:val="00A529F9"/>
    <w:rsid w:val="00A52B98"/>
    <w:rsid w:val="00A52D57"/>
    <w:rsid w:val="00A52DC9"/>
    <w:rsid w:val="00A536D0"/>
    <w:rsid w:val="00A53933"/>
    <w:rsid w:val="00A53F12"/>
    <w:rsid w:val="00A53FE7"/>
    <w:rsid w:val="00A54E41"/>
    <w:rsid w:val="00A55683"/>
    <w:rsid w:val="00A556B5"/>
    <w:rsid w:val="00A556CC"/>
    <w:rsid w:val="00A55D95"/>
    <w:rsid w:val="00A56205"/>
    <w:rsid w:val="00A56696"/>
    <w:rsid w:val="00A568EE"/>
    <w:rsid w:val="00A5691B"/>
    <w:rsid w:val="00A56DEE"/>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EA5"/>
    <w:rsid w:val="00A7126A"/>
    <w:rsid w:val="00A7163A"/>
    <w:rsid w:val="00A71F0F"/>
    <w:rsid w:val="00A71F3B"/>
    <w:rsid w:val="00A72063"/>
    <w:rsid w:val="00A7214D"/>
    <w:rsid w:val="00A7244C"/>
    <w:rsid w:val="00A72478"/>
    <w:rsid w:val="00A72AE0"/>
    <w:rsid w:val="00A72CC0"/>
    <w:rsid w:val="00A736F3"/>
    <w:rsid w:val="00A7392C"/>
    <w:rsid w:val="00A73AC4"/>
    <w:rsid w:val="00A73B60"/>
    <w:rsid w:val="00A73B7C"/>
    <w:rsid w:val="00A743F3"/>
    <w:rsid w:val="00A7479D"/>
    <w:rsid w:val="00A74CEF"/>
    <w:rsid w:val="00A74E55"/>
    <w:rsid w:val="00A74F09"/>
    <w:rsid w:val="00A75439"/>
    <w:rsid w:val="00A756FB"/>
    <w:rsid w:val="00A75C34"/>
    <w:rsid w:val="00A768A0"/>
    <w:rsid w:val="00A76AC9"/>
    <w:rsid w:val="00A76BD5"/>
    <w:rsid w:val="00A76D35"/>
    <w:rsid w:val="00A76F01"/>
    <w:rsid w:val="00A77071"/>
    <w:rsid w:val="00A7725C"/>
    <w:rsid w:val="00A77285"/>
    <w:rsid w:val="00A801D9"/>
    <w:rsid w:val="00A802FA"/>
    <w:rsid w:val="00A804EC"/>
    <w:rsid w:val="00A805CA"/>
    <w:rsid w:val="00A80C69"/>
    <w:rsid w:val="00A80D7D"/>
    <w:rsid w:val="00A80F74"/>
    <w:rsid w:val="00A818B1"/>
    <w:rsid w:val="00A81AA5"/>
    <w:rsid w:val="00A81BD9"/>
    <w:rsid w:val="00A81F16"/>
    <w:rsid w:val="00A82312"/>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91017"/>
    <w:rsid w:val="00A91AD3"/>
    <w:rsid w:val="00A91E80"/>
    <w:rsid w:val="00A91F74"/>
    <w:rsid w:val="00A924FA"/>
    <w:rsid w:val="00A92CD7"/>
    <w:rsid w:val="00A93426"/>
    <w:rsid w:val="00A93F50"/>
    <w:rsid w:val="00A94020"/>
    <w:rsid w:val="00A9425F"/>
    <w:rsid w:val="00A94410"/>
    <w:rsid w:val="00A944B1"/>
    <w:rsid w:val="00A949A2"/>
    <w:rsid w:val="00A94B76"/>
    <w:rsid w:val="00A94F28"/>
    <w:rsid w:val="00A95278"/>
    <w:rsid w:val="00A957B6"/>
    <w:rsid w:val="00A95EB8"/>
    <w:rsid w:val="00A96621"/>
    <w:rsid w:val="00A967C6"/>
    <w:rsid w:val="00A96A57"/>
    <w:rsid w:val="00A97230"/>
    <w:rsid w:val="00A979DE"/>
    <w:rsid w:val="00AA013E"/>
    <w:rsid w:val="00AA05E1"/>
    <w:rsid w:val="00AA09FE"/>
    <w:rsid w:val="00AA0ADD"/>
    <w:rsid w:val="00AA0EA6"/>
    <w:rsid w:val="00AA0EEE"/>
    <w:rsid w:val="00AA1134"/>
    <w:rsid w:val="00AA11ED"/>
    <w:rsid w:val="00AA2280"/>
    <w:rsid w:val="00AA271A"/>
    <w:rsid w:val="00AA29AD"/>
    <w:rsid w:val="00AA31D7"/>
    <w:rsid w:val="00AA331B"/>
    <w:rsid w:val="00AA3E91"/>
    <w:rsid w:val="00AA402D"/>
    <w:rsid w:val="00AA432A"/>
    <w:rsid w:val="00AA481F"/>
    <w:rsid w:val="00AA4AE5"/>
    <w:rsid w:val="00AA4D19"/>
    <w:rsid w:val="00AA5CB5"/>
    <w:rsid w:val="00AA624F"/>
    <w:rsid w:val="00AA696C"/>
    <w:rsid w:val="00AA7267"/>
    <w:rsid w:val="00AA73EE"/>
    <w:rsid w:val="00AA7822"/>
    <w:rsid w:val="00AA7ACD"/>
    <w:rsid w:val="00AA7C74"/>
    <w:rsid w:val="00AA7DC7"/>
    <w:rsid w:val="00AB05A3"/>
    <w:rsid w:val="00AB09DB"/>
    <w:rsid w:val="00AB0D35"/>
    <w:rsid w:val="00AB0D3E"/>
    <w:rsid w:val="00AB1AD2"/>
    <w:rsid w:val="00AB24A9"/>
    <w:rsid w:val="00AB282A"/>
    <w:rsid w:val="00AB2AF5"/>
    <w:rsid w:val="00AB2BC5"/>
    <w:rsid w:val="00AB3502"/>
    <w:rsid w:val="00AB40F4"/>
    <w:rsid w:val="00AB4C89"/>
    <w:rsid w:val="00AB5198"/>
    <w:rsid w:val="00AB533D"/>
    <w:rsid w:val="00AB568F"/>
    <w:rsid w:val="00AB66C2"/>
    <w:rsid w:val="00AB6895"/>
    <w:rsid w:val="00AB6FA7"/>
    <w:rsid w:val="00AB71C9"/>
    <w:rsid w:val="00AB7390"/>
    <w:rsid w:val="00AB7391"/>
    <w:rsid w:val="00AB76B3"/>
    <w:rsid w:val="00AB7900"/>
    <w:rsid w:val="00AB7E5F"/>
    <w:rsid w:val="00AB7E65"/>
    <w:rsid w:val="00AC008A"/>
    <w:rsid w:val="00AC0ED5"/>
    <w:rsid w:val="00AC121E"/>
    <w:rsid w:val="00AC1973"/>
    <w:rsid w:val="00AC1E95"/>
    <w:rsid w:val="00AC2F5B"/>
    <w:rsid w:val="00AC3246"/>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BEC"/>
    <w:rsid w:val="00AC4FF1"/>
    <w:rsid w:val="00AC507A"/>
    <w:rsid w:val="00AC53EF"/>
    <w:rsid w:val="00AC57E0"/>
    <w:rsid w:val="00AC6022"/>
    <w:rsid w:val="00AC6209"/>
    <w:rsid w:val="00AC6C71"/>
    <w:rsid w:val="00AC6EF4"/>
    <w:rsid w:val="00AC7045"/>
    <w:rsid w:val="00AC790C"/>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53B6"/>
    <w:rsid w:val="00AD5A76"/>
    <w:rsid w:val="00AD630E"/>
    <w:rsid w:val="00AD6793"/>
    <w:rsid w:val="00AD6964"/>
    <w:rsid w:val="00AD7664"/>
    <w:rsid w:val="00AE0CB3"/>
    <w:rsid w:val="00AE14E6"/>
    <w:rsid w:val="00AE1534"/>
    <w:rsid w:val="00AE15E8"/>
    <w:rsid w:val="00AE1DC1"/>
    <w:rsid w:val="00AE1DDA"/>
    <w:rsid w:val="00AE2189"/>
    <w:rsid w:val="00AE28FF"/>
    <w:rsid w:val="00AE3385"/>
    <w:rsid w:val="00AE3489"/>
    <w:rsid w:val="00AE3549"/>
    <w:rsid w:val="00AE397A"/>
    <w:rsid w:val="00AE39B4"/>
    <w:rsid w:val="00AE41EF"/>
    <w:rsid w:val="00AE4652"/>
    <w:rsid w:val="00AE4834"/>
    <w:rsid w:val="00AE4E70"/>
    <w:rsid w:val="00AE50E2"/>
    <w:rsid w:val="00AE510D"/>
    <w:rsid w:val="00AE514F"/>
    <w:rsid w:val="00AE5456"/>
    <w:rsid w:val="00AE643C"/>
    <w:rsid w:val="00AE69E9"/>
    <w:rsid w:val="00AE6B44"/>
    <w:rsid w:val="00AE746B"/>
    <w:rsid w:val="00AE74B9"/>
    <w:rsid w:val="00AE7981"/>
    <w:rsid w:val="00AF05EF"/>
    <w:rsid w:val="00AF06E8"/>
    <w:rsid w:val="00AF07C9"/>
    <w:rsid w:val="00AF0A6F"/>
    <w:rsid w:val="00AF17AB"/>
    <w:rsid w:val="00AF18F2"/>
    <w:rsid w:val="00AF20E1"/>
    <w:rsid w:val="00AF2263"/>
    <w:rsid w:val="00AF28DD"/>
    <w:rsid w:val="00AF2ADA"/>
    <w:rsid w:val="00AF2BFD"/>
    <w:rsid w:val="00AF30DA"/>
    <w:rsid w:val="00AF3155"/>
    <w:rsid w:val="00AF360F"/>
    <w:rsid w:val="00AF3A79"/>
    <w:rsid w:val="00AF3D1C"/>
    <w:rsid w:val="00AF4725"/>
    <w:rsid w:val="00AF48E4"/>
    <w:rsid w:val="00AF51F5"/>
    <w:rsid w:val="00AF524C"/>
    <w:rsid w:val="00AF54DC"/>
    <w:rsid w:val="00AF5A3F"/>
    <w:rsid w:val="00AF5B20"/>
    <w:rsid w:val="00AF5F53"/>
    <w:rsid w:val="00AF60B3"/>
    <w:rsid w:val="00AF6AA1"/>
    <w:rsid w:val="00AF6AF6"/>
    <w:rsid w:val="00AF6C55"/>
    <w:rsid w:val="00AF70D9"/>
    <w:rsid w:val="00AF74B0"/>
    <w:rsid w:val="00AF7591"/>
    <w:rsid w:val="00AF790A"/>
    <w:rsid w:val="00AF7AF1"/>
    <w:rsid w:val="00B000F2"/>
    <w:rsid w:val="00B006EF"/>
    <w:rsid w:val="00B010AE"/>
    <w:rsid w:val="00B01615"/>
    <w:rsid w:val="00B0177E"/>
    <w:rsid w:val="00B017E2"/>
    <w:rsid w:val="00B01C9C"/>
    <w:rsid w:val="00B01EB9"/>
    <w:rsid w:val="00B0263A"/>
    <w:rsid w:val="00B028B4"/>
    <w:rsid w:val="00B028EE"/>
    <w:rsid w:val="00B041C0"/>
    <w:rsid w:val="00B043A9"/>
    <w:rsid w:val="00B04B30"/>
    <w:rsid w:val="00B04BB3"/>
    <w:rsid w:val="00B058A9"/>
    <w:rsid w:val="00B05916"/>
    <w:rsid w:val="00B06197"/>
    <w:rsid w:val="00B06398"/>
    <w:rsid w:val="00B065DA"/>
    <w:rsid w:val="00B06B40"/>
    <w:rsid w:val="00B06BF8"/>
    <w:rsid w:val="00B0750D"/>
    <w:rsid w:val="00B07792"/>
    <w:rsid w:val="00B0782E"/>
    <w:rsid w:val="00B07B50"/>
    <w:rsid w:val="00B1060D"/>
    <w:rsid w:val="00B10993"/>
    <w:rsid w:val="00B10C13"/>
    <w:rsid w:val="00B1101E"/>
    <w:rsid w:val="00B1164C"/>
    <w:rsid w:val="00B1169D"/>
    <w:rsid w:val="00B11C8B"/>
    <w:rsid w:val="00B12104"/>
    <w:rsid w:val="00B12125"/>
    <w:rsid w:val="00B12567"/>
    <w:rsid w:val="00B1298D"/>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457"/>
    <w:rsid w:val="00B15794"/>
    <w:rsid w:val="00B157E4"/>
    <w:rsid w:val="00B1588E"/>
    <w:rsid w:val="00B15C1A"/>
    <w:rsid w:val="00B160C1"/>
    <w:rsid w:val="00B164AB"/>
    <w:rsid w:val="00B1660F"/>
    <w:rsid w:val="00B16706"/>
    <w:rsid w:val="00B169D1"/>
    <w:rsid w:val="00B16D6C"/>
    <w:rsid w:val="00B173AB"/>
    <w:rsid w:val="00B17DC6"/>
    <w:rsid w:val="00B20ED2"/>
    <w:rsid w:val="00B2102A"/>
    <w:rsid w:val="00B2196F"/>
    <w:rsid w:val="00B21ED7"/>
    <w:rsid w:val="00B22177"/>
    <w:rsid w:val="00B2241F"/>
    <w:rsid w:val="00B2289D"/>
    <w:rsid w:val="00B22912"/>
    <w:rsid w:val="00B22ED9"/>
    <w:rsid w:val="00B2347A"/>
    <w:rsid w:val="00B23665"/>
    <w:rsid w:val="00B23FB3"/>
    <w:rsid w:val="00B24028"/>
    <w:rsid w:val="00B242CE"/>
    <w:rsid w:val="00B24F42"/>
    <w:rsid w:val="00B2502A"/>
    <w:rsid w:val="00B252E9"/>
    <w:rsid w:val="00B255E7"/>
    <w:rsid w:val="00B25CB0"/>
    <w:rsid w:val="00B25DF0"/>
    <w:rsid w:val="00B26016"/>
    <w:rsid w:val="00B26110"/>
    <w:rsid w:val="00B2633D"/>
    <w:rsid w:val="00B263CF"/>
    <w:rsid w:val="00B2660A"/>
    <w:rsid w:val="00B26727"/>
    <w:rsid w:val="00B26C9F"/>
    <w:rsid w:val="00B27095"/>
    <w:rsid w:val="00B27510"/>
    <w:rsid w:val="00B2785E"/>
    <w:rsid w:val="00B278C5"/>
    <w:rsid w:val="00B27F8F"/>
    <w:rsid w:val="00B27FF4"/>
    <w:rsid w:val="00B307D9"/>
    <w:rsid w:val="00B308A2"/>
    <w:rsid w:val="00B308B8"/>
    <w:rsid w:val="00B3108B"/>
    <w:rsid w:val="00B32434"/>
    <w:rsid w:val="00B326C5"/>
    <w:rsid w:val="00B33A50"/>
    <w:rsid w:val="00B33A5C"/>
    <w:rsid w:val="00B33D9F"/>
    <w:rsid w:val="00B33E61"/>
    <w:rsid w:val="00B33F05"/>
    <w:rsid w:val="00B34015"/>
    <w:rsid w:val="00B34919"/>
    <w:rsid w:val="00B34E46"/>
    <w:rsid w:val="00B34EE8"/>
    <w:rsid w:val="00B352FC"/>
    <w:rsid w:val="00B35429"/>
    <w:rsid w:val="00B35458"/>
    <w:rsid w:val="00B355CA"/>
    <w:rsid w:val="00B35B24"/>
    <w:rsid w:val="00B35FA9"/>
    <w:rsid w:val="00B364B6"/>
    <w:rsid w:val="00B3689C"/>
    <w:rsid w:val="00B36C8D"/>
    <w:rsid w:val="00B3725A"/>
    <w:rsid w:val="00B37382"/>
    <w:rsid w:val="00B37972"/>
    <w:rsid w:val="00B4030E"/>
    <w:rsid w:val="00B40889"/>
    <w:rsid w:val="00B408AF"/>
    <w:rsid w:val="00B408BF"/>
    <w:rsid w:val="00B408FE"/>
    <w:rsid w:val="00B40A69"/>
    <w:rsid w:val="00B41C6C"/>
    <w:rsid w:val="00B41E3E"/>
    <w:rsid w:val="00B42254"/>
    <w:rsid w:val="00B42601"/>
    <w:rsid w:val="00B42BBC"/>
    <w:rsid w:val="00B42E59"/>
    <w:rsid w:val="00B42FFA"/>
    <w:rsid w:val="00B43D53"/>
    <w:rsid w:val="00B441E1"/>
    <w:rsid w:val="00B442D1"/>
    <w:rsid w:val="00B44FB4"/>
    <w:rsid w:val="00B45570"/>
    <w:rsid w:val="00B45CC7"/>
    <w:rsid w:val="00B46396"/>
    <w:rsid w:val="00B463A3"/>
    <w:rsid w:val="00B46A75"/>
    <w:rsid w:val="00B47006"/>
    <w:rsid w:val="00B47573"/>
    <w:rsid w:val="00B47AD2"/>
    <w:rsid w:val="00B47D14"/>
    <w:rsid w:val="00B47F06"/>
    <w:rsid w:val="00B503B4"/>
    <w:rsid w:val="00B504C4"/>
    <w:rsid w:val="00B506A7"/>
    <w:rsid w:val="00B5074D"/>
    <w:rsid w:val="00B507A1"/>
    <w:rsid w:val="00B507EF"/>
    <w:rsid w:val="00B50AB9"/>
    <w:rsid w:val="00B515B7"/>
    <w:rsid w:val="00B51736"/>
    <w:rsid w:val="00B51B66"/>
    <w:rsid w:val="00B5211E"/>
    <w:rsid w:val="00B5236E"/>
    <w:rsid w:val="00B52B75"/>
    <w:rsid w:val="00B53592"/>
    <w:rsid w:val="00B53A66"/>
    <w:rsid w:val="00B53E8B"/>
    <w:rsid w:val="00B53F38"/>
    <w:rsid w:val="00B543EC"/>
    <w:rsid w:val="00B54788"/>
    <w:rsid w:val="00B5497B"/>
    <w:rsid w:val="00B54B5D"/>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299B"/>
    <w:rsid w:val="00B62A7B"/>
    <w:rsid w:val="00B635A5"/>
    <w:rsid w:val="00B63A07"/>
    <w:rsid w:val="00B63ECB"/>
    <w:rsid w:val="00B644F0"/>
    <w:rsid w:val="00B6475C"/>
    <w:rsid w:val="00B64B2C"/>
    <w:rsid w:val="00B64E3B"/>
    <w:rsid w:val="00B65243"/>
    <w:rsid w:val="00B65A63"/>
    <w:rsid w:val="00B6606E"/>
    <w:rsid w:val="00B66077"/>
    <w:rsid w:val="00B672CE"/>
    <w:rsid w:val="00B676A2"/>
    <w:rsid w:val="00B70154"/>
    <w:rsid w:val="00B7059C"/>
    <w:rsid w:val="00B70ABD"/>
    <w:rsid w:val="00B70D8F"/>
    <w:rsid w:val="00B71539"/>
    <w:rsid w:val="00B7166C"/>
    <w:rsid w:val="00B71E20"/>
    <w:rsid w:val="00B7248D"/>
    <w:rsid w:val="00B724D5"/>
    <w:rsid w:val="00B728A6"/>
    <w:rsid w:val="00B72A31"/>
    <w:rsid w:val="00B72D28"/>
    <w:rsid w:val="00B72D91"/>
    <w:rsid w:val="00B73109"/>
    <w:rsid w:val="00B73757"/>
    <w:rsid w:val="00B73E67"/>
    <w:rsid w:val="00B7406B"/>
    <w:rsid w:val="00B744A0"/>
    <w:rsid w:val="00B746C9"/>
    <w:rsid w:val="00B747AC"/>
    <w:rsid w:val="00B74D1B"/>
    <w:rsid w:val="00B7608E"/>
    <w:rsid w:val="00B762D1"/>
    <w:rsid w:val="00B76B9D"/>
    <w:rsid w:val="00B77D57"/>
    <w:rsid w:val="00B806DF"/>
    <w:rsid w:val="00B80F55"/>
    <w:rsid w:val="00B81203"/>
    <w:rsid w:val="00B8179A"/>
    <w:rsid w:val="00B818C8"/>
    <w:rsid w:val="00B81E10"/>
    <w:rsid w:val="00B822FC"/>
    <w:rsid w:val="00B82404"/>
    <w:rsid w:val="00B82BAF"/>
    <w:rsid w:val="00B82BD9"/>
    <w:rsid w:val="00B83BAF"/>
    <w:rsid w:val="00B84573"/>
    <w:rsid w:val="00B8493A"/>
    <w:rsid w:val="00B84967"/>
    <w:rsid w:val="00B84EB3"/>
    <w:rsid w:val="00B854A3"/>
    <w:rsid w:val="00B86169"/>
    <w:rsid w:val="00B8620E"/>
    <w:rsid w:val="00B86305"/>
    <w:rsid w:val="00B86316"/>
    <w:rsid w:val="00B86552"/>
    <w:rsid w:val="00B86601"/>
    <w:rsid w:val="00B86722"/>
    <w:rsid w:val="00B86C74"/>
    <w:rsid w:val="00B871F0"/>
    <w:rsid w:val="00B879A9"/>
    <w:rsid w:val="00B87C0B"/>
    <w:rsid w:val="00B90000"/>
    <w:rsid w:val="00B9015D"/>
    <w:rsid w:val="00B908AF"/>
    <w:rsid w:val="00B90D4F"/>
    <w:rsid w:val="00B90F15"/>
    <w:rsid w:val="00B90F1D"/>
    <w:rsid w:val="00B9127D"/>
    <w:rsid w:val="00B9131A"/>
    <w:rsid w:val="00B91484"/>
    <w:rsid w:val="00B91554"/>
    <w:rsid w:val="00B9178B"/>
    <w:rsid w:val="00B9192D"/>
    <w:rsid w:val="00B91B97"/>
    <w:rsid w:val="00B91D74"/>
    <w:rsid w:val="00B92FCF"/>
    <w:rsid w:val="00B93064"/>
    <w:rsid w:val="00B938C4"/>
    <w:rsid w:val="00B9394E"/>
    <w:rsid w:val="00B93981"/>
    <w:rsid w:val="00B93F6E"/>
    <w:rsid w:val="00B93FF1"/>
    <w:rsid w:val="00B940C9"/>
    <w:rsid w:val="00B9445E"/>
    <w:rsid w:val="00B946A3"/>
    <w:rsid w:val="00B948DE"/>
    <w:rsid w:val="00B94A99"/>
    <w:rsid w:val="00B95B5E"/>
    <w:rsid w:val="00B9659D"/>
    <w:rsid w:val="00B977D5"/>
    <w:rsid w:val="00B97876"/>
    <w:rsid w:val="00B97CA6"/>
    <w:rsid w:val="00BA0228"/>
    <w:rsid w:val="00BA07BB"/>
    <w:rsid w:val="00BA1494"/>
    <w:rsid w:val="00BA180F"/>
    <w:rsid w:val="00BA2757"/>
    <w:rsid w:val="00BA2C0B"/>
    <w:rsid w:val="00BA2E5B"/>
    <w:rsid w:val="00BA3696"/>
    <w:rsid w:val="00BA380B"/>
    <w:rsid w:val="00BA387B"/>
    <w:rsid w:val="00BA4741"/>
    <w:rsid w:val="00BA6077"/>
    <w:rsid w:val="00BA645C"/>
    <w:rsid w:val="00BA7366"/>
    <w:rsid w:val="00BA75CC"/>
    <w:rsid w:val="00BA785C"/>
    <w:rsid w:val="00BA7A89"/>
    <w:rsid w:val="00BA7B60"/>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DAC"/>
    <w:rsid w:val="00BB6162"/>
    <w:rsid w:val="00BB6A54"/>
    <w:rsid w:val="00BB703F"/>
    <w:rsid w:val="00BB763E"/>
    <w:rsid w:val="00BB77C5"/>
    <w:rsid w:val="00BB79EC"/>
    <w:rsid w:val="00BB7F89"/>
    <w:rsid w:val="00BC06D7"/>
    <w:rsid w:val="00BC0CE4"/>
    <w:rsid w:val="00BC105D"/>
    <w:rsid w:val="00BC1CF1"/>
    <w:rsid w:val="00BC1D90"/>
    <w:rsid w:val="00BC2606"/>
    <w:rsid w:val="00BC2624"/>
    <w:rsid w:val="00BC26AA"/>
    <w:rsid w:val="00BC2EF1"/>
    <w:rsid w:val="00BC308C"/>
    <w:rsid w:val="00BC3402"/>
    <w:rsid w:val="00BC3E71"/>
    <w:rsid w:val="00BC4B06"/>
    <w:rsid w:val="00BC526C"/>
    <w:rsid w:val="00BC538C"/>
    <w:rsid w:val="00BC57A5"/>
    <w:rsid w:val="00BC5EA2"/>
    <w:rsid w:val="00BC648D"/>
    <w:rsid w:val="00BC691A"/>
    <w:rsid w:val="00BC73B2"/>
    <w:rsid w:val="00BC7745"/>
    <w:rsid w:val="00BD016E"/>
    <w:rsid w:val="00BD02B5"/>
    <w:rsid w:val="00BD0320"/>
    <w:rsid w:val="00BD0774"/>
    <w:rsid w:val="00BD080A"/>
    <w:rsid w:val="00BD0ABC"/>
    <w:rsid w:val="00BD0ABD"/>
    <w:rsid w:val="00BD0D2B"/>
    <w:rsid w:val="00BD18F1"/>
    <w:rsid w:val="00BD1CCC"/>
    <w:rsid w:val="00BD1D60"/>
    <w:rsid w:val="00BD2354"/>
    <w:rsid w:val="00BD2584"/>
    <w:rsid w:val="00BD292B"/>
    <w:rsid w:val="00BD2F55"/>
    <w:rsid w:val="00BD30D0"/>
    <w:rsid w:val="00BD332E"/>
    <w:rsid w:val="00BD3E39"/>
    <w:rsid w:val="00BD43D5"/>
    <w:rsid w:val="00BD4676"/>
    <w:rsid w:val="00BD4BF0"/>
    <w:rsid w:val="00BD4E3E"/>
    <w:rsid w:val="00BD4F8C"/>
    <w:rsid w:val="00BD5A6A"/>
    <w:rsid w:val="00BD5E72"/>
    <w:rsid w:val="00BD616C"/>
    <w:rsid w:val="00BD65A1"/>
    <w:rsid w:val="00BD6C6D"/>
    <w:rsid w:val="00BD6F16"/>
    <w:rsid w:val="00BD76D0"/>
    <w:rsid w:val="00BD7B9A"/>
    <w:rsid w:val="00BD7D68"/>
    <w:rsid w:val="00BD7F3D"/>
    <w:rsid w:val="00BE01D4"/>
    <w:rsid w:val="00BE03B7"/>
    <w:rsid w:val="00BE084E"/>
    <w:rsid w:val="00BE0B55"/>
    <w:rsid w:val="00BE0D11"/>
    <w:rsid w:val="00BE1683"/>
    <w:rsid w:val="00BE1BEE"/>
    <w:rsid w:val="00BE1D45"/>
    <w:rsid w:val="00BE2700"/>
    <w:rsid w:val="00BE2762"/>
    <w:rsid w:val="00BE2C04"/>
    <w:rsid w:val="00BE2F36"/>
    <w:rsid w:val="00BE3446"/>
    <w:rsid w:val="00BE3E84"/>
    <w:rsid w:val="00BE4F3D"/>
    <w:rsid w:val="00BE508B"/>
    <w:rsid w:val="00BE51A6"/>
    <w:rsid w:val="00BE5A30"/>
    <w:rsid w:val="00BE5E91"/>
    <w:rsid w:val="00BE6190"/>
    <w:rsid w:val="00BE6303"/>
    <w:rsid w:val="00BE67F4"/>
    <w:rsid w:val="00BE695F"/>
    <w:rsid w:val="00BE6B1B"/>
    <w:rsid w:val="00BE6B50"/>
    <w:rsid w:val="00BE6CB6"/>
    <w:rsid w:val="00BE76C5"/>
    <w:rsid w:val="00BE7A2E"/>
    <w:rsid w:val="00BE7AC7"/>
    <w:rsid w:val="00BE7E84"/>
    <w:rsid w:val="00BF02BC"/>
    <w:rsid w:val="00BF05D2"/>
    <w:rsid w:val="00BF0F7C"/>
    <w:rsid w:val="00BF1772"/>
    <w:rsid w:val="00BF1EEE"/>
    <w:rsid w:val="00BF1FDA"/>
    <w:rsid w:val="00BF1FFC"/>
    <w:rsid w:val="00BF26F7"/>
    <w:rsid w:val="00BF2834"/>
    <w:rsid w:val="00BF2BC8"/>
    <w:rsid w:val="00BF301D"/>
    <w:rsid w:val="00BF30CF"/>
    <w:rsid w:val="00BF340A"/>
    <w:rsid w:val="00BF384E"/>
    <w:rsid w:val="00BF3D01"/>
    <w:rsid w:val="00BF3EAF"/>
    <w:rsid w:val="00BF46A6"/>
    <w:rsid w:val="00BF4F70"/>
    <w:rsid w:val="00BF525F"/>
    <w:rsid w:val="00BF603F"/>
    <w:rsid w:val="00BF6238"/>
    <w:rsid w:val="00BF62E6"/>
    <w:rsid w:val="00BF6313"/>
    <w:rsid w:val="00BF6432"/>
    <w:rsid w:val="00BF66A6"/>
    <w:rsid w:val="00BF6848"/>
    <w:rsid w:val="00BF6B4F"/>
    <w:rsid w:val="00C00253"/>
    <w:rsid w:val="00C00493"/>
    <w:rsid w:val="00C00757"/>
    <w:rsid w:val="00C009A1"/>
    <w:rsid w:val="00C01363"/>
    <w:rsid w:val="00C021F9"/>
    <w:rsid w:val="00C027B7"/>
    <w:rsid w:val="00C02A74"/>
    <w:rsid w:val="00C02F79"/>
    <w:rsid w:val="00C030C9"/>
    <w:rsid w:val="00C03176"/>
    <w:rsid w:val="00C03357"/>
    <w:rsid w:val="00C036B9"/>
    <w:rsid w:val="00C03BA5"/>
    <w:rsid w:val="00C046EC"/>
    <w:rsid w:val="00C05386"/>
    <w:rsid w:val="00C05442"/>
    <w:rsid w:val="00C058A9"/>
    <w:rsid w:val="00C05974"/>
    <w:rsid w:val="00C05EF1"/>
    <w:rsid w:val="00C06192"/>
    <w:rsid w:val="00C06B80"/>
    <w:rsid w:val="00C06F13"/>
    <w:rsid w:val="00C0736B"/>
    <w:rsid w:val="00C07542"/>
    <w:rsid w:val="00C07A53"/>
    <w:rsid w:val="00C10355"/>
    <w:rsid w:val="00C1046F"/>
    <w:rsid w:val="00C10A4F"/>
    <w:rsid w:val="00C10FF0"/>
    <w:rsid w:val="00C12075"/>
    <w:rsid w:val="00C12B19"/>
    <w:rsid w:val="00C12C1B"/>
    <w:rsid w:val="00C13164"/>
    <w:rsid w:val="00C13527"/>
    <w:rsid w:val="00C13943"/>
    <w:rsid w:val="00C13A3B"/>
    <w:rsid w:val="00C13D21"/>
    <w:rsid w:val="00C13DC4"/>
    <w:rsid w:val="00C14546"/>
    <w:rsid w:val="00C14A6A"/>
    <w:rsid w:val="00C14B77"/>
    <w:rsid w:val="00C1517A"/>
    <w:rsid w:val="00C154C2"/>
    <w:rsid w:val="00C15783"/>
    <w:rsid w:val="00C1586A"/>
    <w:rsid w:val="00C15E86"/>
    <w:rsid w:val="00C16398"/>
    <w:rsid w:val="00C165B6"/>
    <w:rsid w:val="00C16675"/>
    <w:rsid w:val="00C16A06"/>
    <w:rsid w:val="00C16EF0"/>
    <w:rsid w:val="00C178A4"/>
    <w:rsid w:val="00C17F90"/>
    <w:rsid w:val="00C17FC4"/>
    <w:rsid w:val="00C200A6"/>
    <w:rsid w:val="00C20689"/>
    <w:rsid w:val="00C20DAD"/>
    <w:rsid w:val="00C20EE8"/>
    <w:rsid w:val="00C20F9D"/>
    <w:rsid w:val="00C211AE"/>
    <w:rsid w:val="00C2138B"/>
    <w:rsid w:val="00C215F8"/>
    <w:rsid w:val="00C21FC3"/>
    <w:rsid w:val="00C2220A"/>
    <w:rsid w:val="00C2229F"/>
    <w:rsid w:val="00C222F3"/>
    <w:rsid w:val="00C22627"/>
    <w:rsid w:val="00C226E0"/>
    <w:rsid w:val="00C22839"/>
    <w:rsid w:val="00C23175"/>
    <w:rsid w:val="00C231FC"/>
    <w:rsid w:val="00C233FA"/>
    <w:rsid w:val="00C23544"/>
    <w:rsid w:val="00C24791"/>
    <w:rsid w:val="00C24869"/>
    <w:rsid w:val="00C24940"/>
    <w:rsid w:val="00C24D33"/>
    <w:rsid w:val="00C25338"/>
    <w:rsid w:val="00C25732"/>
    <w:rsid w:val="00C25991"/>
    <w:rsid w:val="00C25B82"/>
    <w:rsid w:val="00C25F81"/>
    <w:rsid w:val="00C26040"/>
    <w:rsid w:val="00C2641C"/>
    <w:rsid w:val="00C26522"/>
    <w:rsid w:val="00C26C4E"/>
    <w:rsid w:val="00C26C68"/>
    <w:rsid w:val="00C26EEF"/>
    <w:rsid w:val="00C27143"/>
    <w:rsid w:val="00C27159"/>
    <w:rsid w:val="00C271B3"/>
    <w:rsid w:val="00C2740C"/>
    <w:rsid w:val="00C274DA"/>
    <w:rsid w:val="00C27796"/>
    <w:rsid w:val="00C279C2"/>
    <w:rsid w:val="00C27A74"/>
    <w:rsid w:val="00C30183"/>
    <w:rsid w:val="00C302E3"/>
    <w:rsid w:val="00C30641"/>
    <w:rsid w:val="00C3064E"/>
    <w:rsid w:val="00C30B0F"/>
    <w:rsid w:val="00C30C80"/>
    <w:rsid w:val="00C311C8"/>
    <w:rsid w:val="00C31668"/>
    <w:rsid w:val="00C31B4D"/>
    <w:rsid w:val="00C31BD0"/>
    <w:rsid w:val="00C32433"/>
    <w:rsid w:val="00C32846"/>
    <w:rsid w:val="00C3292A"/>
    <w:rsid w:val="00C32A80"/>
    <w:rsid w:val="00C32C31"/>
    <w:rsid w:val="00C33433"/>
    <w:rsid w:val="00C33704"/>
    <w:rsid w:val="00C33731"/>
    <w:rsid w:val="00C33793"/>
    <w:rsid w:val="00C33E98"/>
    <w:rsid w:val="00C3486A"/>
    <w:rsid w:val="00C34B83"/>
    <w:rsid w:val="00C34C5F"/>
    <w:rsid w:val="00C34DDE"/>
    <w:rsid w:val="00C35F90"/>
    <w:rsid w:val="00C361C2"/>
    <w:rsid w:val="00C36248"/>
    <w:rsid w:val="00C362CA"/>
    <w:rsid w:val="00C36516"/>
    <w:rsid w:val="00C367A4"/>
    <w:rsid w:val="00C37471"/>
    <w:rsid w:val="00C3747F"/>
    <w:rsid w:val="00C37AAB"/>
    <w:rsid w:val="00C37BB5"/>
    <w:rsid w:val="00C37FD6"/>
    <w:rsid w:val="00C407F0"/>
    <w:rsid w:val="00C40F04"/>
    <w:rsid w:val="00C414DA"/>
    <w:rsid w:val="00C41F2E"/>
    <w:rsid w:val="00C420A7"/>
    <w:rsid w:val="00C4233C"/>
    <w:rsid w:val="00C42C4E"/>
    <w:rsid w:val="00C43413"/>
    <w:rsid w:val="00C4342F"/>
    <w:rsid w:val="00C436D3"/>
    <w:rsid w:val="00C43CB4"/>
    <w:rsid w:val="00C4411E"/>
    <w:rsid w:val="00C44158"/>
    <w:rsid w:val="00C44388"/>
    <w:rsid w:val="00C4462E"/>
    <w:rsid w:val="00C4489C"/>
    <w:rsid w:val="00C448D3"/>
    <w:rsid w:val="00C449E5"/>
    <w:rsid w:val="00C44B5D"/>
    <w:rsid w:val="00C44E38"/>
    <w:rsid w:val="00C457DA"/>
    <w:rsid w:val="00C45817"/>
    <w:rsid w:val="00C45C7C"/>
    <w:rsid w:val="00C45D98"/>
    <w:rsid w:val="00C461F8"/>
    <w:rsid w:val="00C462C0"/>
    <w:rsid w:val="00C46444"/>
    <w:rsid w:val="00C469D2"/>
    <w:rsid w:val="00C46A9E"/>
    <w:rsid w:val="00C46AF8"/>
    <w:rsid w:val="00C46C9D"/>
    <w:rsid w:val="00C4752A"/>
    <w:rsid w:val="00C47B54"/>
    <w:rsid w:val="00C504C4"/>
    <w:rsid w:val="00C50656"/>
    <w:rsid w:val="00C5125E"/>
    <w:rsid w:val="00C5201C"/>
    <w:rsid w:val="00C521D9"/>
    <w:rsid w:val="00C5264E"/>
    <w:rsid w:val="00C52886"/>
    <w:rsid w:val="00C5291E"/>
    <w:rsid w:val="00C52EC4"/>
    <w:rsid w:val="00C5382F"/>
    <w:rsid w:val="00C54614"/>
    <w:rsid w:val="00C5485D"/>
    <w:rsid w:val="00C5518D"/>
    <w:rsid w:val="00C55581"/>
    <w:rsid w:val="00C55852"/>
    <w:rsid w:val="00C5590A"/>
    <w:rsid w:val="00C55955"/>
    <w:rsid w:val="00C563B4"/>
    <w:rsid w:val="00C57435"/>
    <w:rsid w:val="00C575B8"/>
    <w:rsid w:val="00C57732"/>
    <w:rsid w:val="00C57D21"/>
    <w:rsid w:val="00C6057F"/>
    <w:rsid w:val="00C608A6"/>
    <w:rsid w:val="00C60CDC"/>
    <w:rsid w:val="00C60F8E"/>
    <w:rsid w:val="00C61126"/>
    <w:rsid w:val="00C612D1"/>
    <w:rsid w:val="00C613EC"/>
    <w:rsid w:val="00C62121"/>
    <w:rsid w:val="00C62765"/>
    <w:rsid w:val="00C62920"/>
    <w:rsid w:val="00C62BF1"/>
    <w:rsid w:val="00C63314"/>
    <w:rsid w:val="00C63338"/>
    <w:rsid w:val="00C6357C"/>
    <w:rsid w:val="00C63A81"/>
    <w:rsid w:val="00C63D72"/>
    <w:rsid w:val="00C6401F"/>
    <w:rsid w:val="00C64470"/>
    <w:rsid w:val="00C64605"/>
    <w:rsid w:val="00C649ED"/>
    <w:rsid w:val="00C64AB9"/>
    <w:rsid w:val="00C64C33"/>
    <w:rsid w:val="00C65BB7"/>
    <w:rsid w:val="00C65E1A"/>
    <w:rsid w:val="00C660F7"/>
    <w:rsid w:val="00C661E9"/>
    <w:rsid w:val="00C66CB3"/>
    <w:rsid w:val="00C66F7B"/>
    <w:rsid w:val="00C6711F"/>
    <w:rsid w:val="00C67669"/>
    <w:rsid w:val="00C67B45"/>
    <w:rsid w:val="00C67DEC"/>
    <w:rsid w:val="00C70680"/>
    <w:rsid w:val="00C706D8"/>
    <w:rsid w:val="00C70851"/>
    <w:rsid w:val="00C70C16"/>
    <w:rsid w:val="00C70CEC"/>
    <w:rsid w:val="00C70CFF"/>
    <w:rsid w:val="00C71B58"/>
    <w:rsid w:val="00C71CA6"/>
    <w:rsid w:val="00C72198"/>
    <w:rsid w:val="00C721A9"/>
    <w:rsid w:val="00C72843"/>
    <w:rsid w:val="00C72A8B"/>
    <w:rsid w:val="00C72B7D"/>
    <w:rsid w:val="00C72C25"/>
    <w:rsid w:val="00C72C74"/>
    <w:rsid w:val="00C72D0E"/>
    <w:rsid w:val="00C72DD4"/>
    <w:rsid w:val="00C73570"/>
    <w:rsid w:val="00C73AF9"/>
    <w:rsid w:val="00C73B0A"/>
    <w:rsid w:val="00C73C4E"/>
    <w:rsid w:val="00C73CCD"/>
    <w:rsid w:val="00C73D63"/>
    <w:rsid w:val="00C74852"/>
    <w:rsid w:val="00C756E8"/>
    <w:rsid w:val="00C76783"/>
    <w:rsid w:val="00C7781B"/>
    <w:rsid w:val="00C77BC1"/>
    <w:rsid w:val="00C77D76"/>
    <w:rsid w:val="00C8006E"/>
    <w:rsid w:val="00C802EF"/>
    <w:rsid w:val="00C802FB"/>
    <w:rsid w:val="00C804B0"/>
    <w:rsid w:val="00C80D9F"/>
    <w:rsid w:val="00C80E37"/>
    <w:rsid w:val="00C810AB"/>
    <w:rsid w:val="00C81922"/>
    <w:rsid w:val="00C81E25"/>
    <w:rsid w:val="00C81E27"/>
    <w:rsid w:val="00C826F9"/>
    <w:rsid w:val="00C82C84"/>
    <w:rsid w:val="00C83028"/>
    <w:rsid w:val="00C8379D"/>
    <w:rsid w:val="00C83825"/>
    <w:rsid w:val="00C8393F"/>
    <w:rsid w:val="00C83E8A"/>
    <w:rsid w:val="00C83F04"/>
    <w:rsid w:val="00C83F9E"/>
    <w:rsid w:val="00C84A64"/>
    <w:rsid w:val="00C84C6B"/>
    <w:rsid w:val="00C84C76"/>
    <w:rsid w:val="00C85202"/>
    <w:rsid w:val="00C85695"/>
    <w:rsid w:val="00C85AEF"/>
    <w:rsid w:val="00C85C5B"/>
    <w:rsid w:val="00C85EE4"/>
    <w:rsid w:val="00C861AE"/>
    <w:rsid w:val="00C86264"/>
    <w:rsid w:val="00C86477"/>
    <w:rsid w:val="00C865B5"/>
    <w:rsid w:val="00C86DDC"/>
    <w:rsid w:val="00C86F80"/>
    <w:rsid w:val="00C87267"/>
    <w:rsid w:val="00C8747D"/>
    <w:rsid w:val="00C87C83"/>
    <w:rsid w:val="00C87EB8"/>
    <w:rsid w:val="00C909DD"/>
    <w:rsid w:val="00C90B7D"/>
    <w:rsid w:val="00C9134A"/>
    <w:rsid w:val="00C91452"/>
    <w:rsid w:val="00C9160A"/>
    <w:rsid w:val="00C91A61"/>
    <w:rsid w:val="00C92C7A"/>
    <w:rsid w:val="00C9447E"/>
    <w:rsid w:val="00C944CA"/>
    <w:rsid w:val="00C944D3"/>
    <w:rsid w:val="00C947EB"/>
    <w:rsid w:val="00C948BA"/>
    <w:rsid w:val="00C948E6"/>
    <w:rsid w:val="00C950F3"/>
    <w:rsid w:val="00C95295"/>
    <w:rsid w:val="00C958BB"/>
    <w:rsid w:val="00C95F83"/>
    <w:rsid w:val="00C960ED"/>
    <w:rsid w:val="00C961D1"/>
    <w:rsid w:val="00C9628A"/>
    <w:rsid w:val="00C96D80"/>
    <w:rsid w:val="00C96FD2"/>
    <w:rsid w:val="00C9783C"/>
    <w:rsid w:val="00C979DF"/>
    <w:rsid w:val="00C97A30"/>
    <w:rsid w:val="00C97FCD"/>
    <w:rsid w:val="00CA0B2D"/>
    <w:rsid w:val="00CA1204"/>
    <w:rsid w:val="00CA16EF"/>
    <w:rsid w:val="00CA1B42"/>
    <w:rsid w:val="00CA2B42"/>
    <w:rsid w:val="00CA2DCB"/>
    <w:rsid w:val="00CA2F39"/>
    <w:rsid w:val="00CA33C9"/>
    <w:rsid w:val="00CA341C"/>
    <w:rsid w:val="00CA3871"/>
    <w:rsid w:val="00CA3CFB"/>
    <w:rsid w:val="00CA41C8"/>
    <w:rsid w:val="00CA4280"/>
    <w:rsid w:val="00CA4586"/>
    <w:rsid w:val="00CA4651"/>
    <w:rsid w:val="00CA4851"/>
    <w:rsid w:val="00CA50C5"/>
    <w:rsid w:val="00CA510A"/>
    <w:rsid w:val="00CA5E5E"/>
    <w:rsid w:val="00CA667D"/>
    <w:rsid w:val="00CA69BB"/>
    <w:rsid w:val="00CA6DEB"/>
    <w:rsid w:val="00CA6EA1"/>
    <w:rsid w:val="00CA7255"/>
    <w:rsid w:val="00CA7514"/>
    <w:rsid w:val="00CA783C"/>
    <w:rsid w:val="00CA79B4"/>
    <w:rsid w:val="00CA7D9B"/>
    <w:rsid w:val="00CA7EE7"/>
    <w:rsid w:val="00CB0013"/>
    <w:rsid w:val="00CB042F"/>
    <w:rsid w:val="00CB124F"/>
    <w:rsid w:val="00CB13E9"/>
    <w:rsid w:val="00CB14BB"/>
    <w:rsid w:val="00CB1CC8"/>
    <w:rsid w:val="00CB1D3C"/>
    <w:rsid w:val="00CB202E"/>
    <w:rsid w:val="00CB2052"/>
    <w:rsid w:val="00CB24A3"/>
    <w:rsid w:val="00CB267F"/>
    <w:rsid w:val="00CB3654"/>
    <w:rsid w:val="00CB3E69"/>
    <w:rsid w:val="00CB4074"/>
    <w:rsid w:val="00CB40BA"/>
    <w:rsid w:val="00CB583B"/>
    <w:rsid w:val="00CB5995"/>
    <w:rsid w:val="00CB5EB6"/>
    <w:rsid w:val="00CB6317"/>
    <w:rsid w:val="00CB644B"/>
    <w:rsid w:val="00CB6648"/>
    <w:rsid w:val="00CB6717"/>
    <w:rsid w:val="00CB671B"/>
    <w:rsid w:val="00CB6757"/>
    <w:rsid w:val="00CB6807"/>
    <w:rsid w:val="00CB74D7"/>
    <w:rsid w:val="00CB7ADE"/>
    <w:rsid w:val="00CB7D59"/>
    <w:rsid w:val="00CB7DDA"/>
    <w:rsid w:val="00CC01BE"/>
    <w:rsid w:val="00CC063A"/>
    <w:rsid w:val="00CC0866"/>
    <w:rsid w:val="00CC0BC2"/>
    <w:rsid w:val="00CC11BA"/>
    <w:rsid w:val="00CC1D2C"/>
    <w:rsid w:val="00CC1FA1"/>
    <w:rsid w:val="00CC2403"/>
    <w:rsid w:val="00CC29F7"/>
    <w:rsid w:val="00CC2AC9"/>
    <w:rsid w:val="00CC3270"/>
    <w:rsid w:val="00CC353A"/>
    <w:rsid w:val="00CC36D3"/>
    <w:rsid w:val="00CC3A17"/>
    <w:rsid w:val="00CC3A32"/>
    <w:rsid w:val="00CC4162"/>
    <w:rsid w:val="00CC4695"/>
    <w:rsid w:val="00CC46FF"/>
    <w:rsid w:val="00CC4C06"/>
    <w:rsid w:val="00CC51E2"/>
    <w:rsid w:val="00CC5D5A"/>
    <w:rsid w:val="00CC68CD"/>
    <w:rsid w:val="00CC6922"/>
    <w:rsid w:val="00CD076B"/>
    <w:rsid w:val="00CD07EF"/>
    <w:rsid w:val="00CD083A"/>
    <w:rsid w:val="00CD1424"/>
    <w:rsid w:val="00CD1E18"/>
    <w:rsid w:val="00CD2E1B"/>
    <w:rsid w:val="00CD2EFA"/>
    <w:rsid w:val="00CD3066"/>
    <w:rsid w:val="00CD313F"/>
    <w:rsid w:val="00CD4426"/>
    <w:rsid w:val="00CD4616"/>
    <w:rsid w:val="00CD51DA"/>
    <w:rsid w:val="00CD5323"/>
    <w:rsid w:val="00CD5A09"/>
    <w:rsid w:val="00CD6910"/>
    <w:rsid w:val="00CD6A79"/>
    <w:rsid w:val="00CD6BCC"/>
    <w:rsid w:val="00CD6D75"/>
    <w:rsid w:val="00CD710B"/>
    <w:rsid w:val="00CD7C58"/>
    <w:rsid w:val="00CE0383"/>
    <w:rsid w:val="00CE06DF"/>
    <w:rsid w:val="00CE06EC"/>
    <w:rsid w:val="00CE0739"/>
    <w:rsid w:val="00CE0AAE"/>
    <w:rsid w:val="00CE0AB1"/>
    <w:rsid w:val="00CE118B"/>
    <w:rsid w:val="00CE12E3"/>
    <w:rsid w:val="00CE141B"/>
    <w:rsid w:val="00CE19E0"/>
    <w:rsid w:val="00CE1B6C"/>
    <w:rsid w:val="00CE21B8"/>
    <w:rsid w:val="00CE22F9"/>
    <w:rsid w:val="00CE28BD"/>
    <w:rsid w:val="00CE2A04"/>
    <w:rsid w:val="00CE2BF4"/>
    <w:rsid w:val="00CE3209"/>
    <w:rsid w:val="00CE347E"/>
    <w:rsid w:val="00CE41F2"/>
    <w:rsid w:val="00CE4B71"/>
    <w:rsid w:val="00CE4FC0"/>
    <w:rsid w:val="00CE50C8"/>
    <w:rsid w:val="00CE5165"/>
    <w:rsid w:val="00CE5181"/>
    <w:rsid w:val="00CE5511"/>
    <w:rsid w:val="00CE552F"/>
    <w:rsid w:val="00CE5745"/>
    <w:rsid w:val="00CE58D2"/>
    <w:rsid w:val="00CE59F9"/>
    <w:rsid w:val="00CE6000"/>
    <w:rsid w:val="00CE65E3"/>
    <w:rsid w:val="00CE69D2"/>
    <w:rsid w:val="00CE6E31"/>
    <w:rsid w:val="00CE6E74"/>
    <w:rsid w:val="00CE782A"/>
    <w:rsid w:val="00CE7DA7"/>
    <w:rsid w:val="00CF07E6"/>
    <w:rsid w:val="00CF08CC"/>
    <w:rsid w:val="00CF1550"/>
    <w:rsid w:val="00CF169D"/>
    <w:rsid w:val="00CF1722"/>
    <w:rsid w:val="00CF1E18"/>
    <w:rsid w:val="00CF1EEC"/>
    <w:rsid w:val="00CF2C7D"/>
    <w:rsid w:val="00CF2DDE"/>
    <w:rsid w:val="00CF2FDF"/>
    <w:rsid w:val="00CF38BE"/>
    <w:rsid w:val="00CF3E88"/>
    <w:rsid w:val="00CF43B6"/>
    <w:rsid w:val="00CF4527"/>
    <w:rsid w:val="00CF5367"/>
    <w:rsid w:val="00CF5504"/>
    <w:rsid w:val="00CF5551"/>
    <w:rsid w:val="00CF5660"/>
    <w:rsid w:val="00CF5865"/>
    <w:rsid w:val="00CF5870"/>
    <w:rsid w:val="00CF5A72"/>
    <w:rsid w:val="00CF5C36"/>
    <w:rsid w:val="00CF660E"/>
    <w:rsid w:val="00CF6875"/>
    <w:rsid w:val="00CF6A26"/>
    <w:rsid w:val="00CF6C9A"/>
    <w:rsid w:val="00CF768F"/>
    <w:rsid w:val="00CF7EBB"/>
    <w:rsid w:val="00D00081"/>
    <w:rsid w:val="00D001D3"/>
    <w:rsid w:val="00D005A1"/>
    <w:rsid w:val="00D009A5"/>
    <w:rsid w:val="00D010B1"/>
    <w:rsid w:val="00D01DF2"/>
    <w:rsid w:val="00D0233B"/>
    <w:rsid w:val="00D03F2F"/>
    <w:rsid w:val="00D040C3"/>
    <w:rsid w:val="00D04297"/>
    <w:rsid w:val="00D049C6"/>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E09"/>
    <w:rsid w:val="00D103C6"/>
    <w:rsid w:val="00D10C06"/>
    <w:rsid w:val="00D10E32"/>
    <w:rsid w:val="00D112AC"/>
    <w:rsid w:val="00D11514"/>
    <w:rsid w:val="00D117F6"/>
    <w:rsid w:val="00D120E1"/>
    <w:rsid w:val="00D1237B"/>
    <w:rsid w:val="00D1241E"/>
    <w:rsid w:val="00D1285D"/>
    <w:rsid w:val="00D12985"/>
    <w:rsid w:val="00D12D6C"/>
    <w:rsid w:val="00D12F99"/>
    <w:rsid w:val="00D1360D"/>
    <w:rsid w:val="00D13CE5"/>
    <w:rsid w:val="00D140BF"/>
    <w:rsid w:val="00D1430C"/>
    <w:rsid w:val="00D1475F"/>
    <w:rsid w:val="00D14822"/>
    <w:rsid w:val="00D14DB9"/>
    <w:rsid w:val="00D15223"/>
    <w:rsid w:val="00D15373"/>
    <w:rsid w:val="00D15457"/>
    <w:rsid w:val="00D15585"/>
    <w:rsid w:val="00D15D84"/>
    <w:rsid w:val="00D16231"/>
    <w:rsid w:val="00D162E8"/>
    <w:rsid w:val="00D1647B"/>
    <w:rsid w:val="00D165E2"/>
    <w:rsid w:val="00D16A79"/>
    <w:rsid w:val="00D1718D"/>
    <w:rsid w:val="00D1731A"/>
    <w:rsid w:val="00D1731C"/>
    <w:rsid w:val="00D179AB"/>
    <w:rsid w:val="00D17B70"/>
    <w:rsid w:val="00D17E29"/>
    <w:rsid w:val="00D17FB6"/>
    <w:rsid w:val="00D2083B"/>
    <w:rsid w:val="00D20E7C"/>
    <w:rsid w:val="00D2201E"/>
    <w:rsid w:val="00D22158"/>
    <w:rsid w:val="00D222C5"/>
    <w:rsid w:val="00D2230B"/>
    <w:rsid w:val="00D22B42"/>
    <w:rsid w:val="00D232CC"/>
    <w:rsid w:val="00D2334C"/>
    <w:rsid w:val="00D23CC7"/>
    <w:rsid w:val="00D23D5D"/>
    <w:rsid w:val="00D24303"/>
    <w:rsid w:val="00D2452A"/>
    <w:rsid w:val="00D2556C"/>
    <w:rsid w:val="00D2561C"/>
    <w:rsid w:val="00D25B6F"/>
    <w:rsid w:val="00D25CC3"/>
    <w:rsid w:val="00D260E1"/>
    <w:rsid w:val="00D263B9"/>
    <w:rsid w:val="00D26735"/>
    <w:rsid w:val="00D267D3"/>
    <w:rsid w:val="00D26C77"/>
    <w:rsid w:val="00D27865"/>
    <w:rsid w:val="00D27A03"/>
    <w:rsid w:val="00D27C22"/>
    <w:rsid w:val="00D27F98"/>
    <w:rsid w:val="00D302FF"/>
    <w:rsid w:val="00D30613"/>
    <w:rsid w:val="00D30714"/>
    <w:rsid w:val="00D316EA"/>
    <w:rsid w:val="00D325C3"/>
    <w:rsid w:val="00D334F7"/>
    <w:rsid w:val="00D33507"/>
    <w:rsid w:val="00D335A4"/>
    <w:rsid w:val="00D33641"/>
    <w:rsid w:val="00D33BE8"/>
    <w:rsid w:val="00D33C8C"/>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F86"/>
    <w:rsid w:val="00D378B3"/>
    <w:rsid w:val="00D37B94"/>
    <w:rsid w:val="00D37BFE"/>
    <w:rsid w:val="00D402B5"/>
    <w:rsid w:val="00D40370"/>
    <w:rsid w:val="00D408BA"/>
    <w:rsid w:val="00D409C4"/>
    <w:rsid w:val="00D41616"/>
    <w:rsid w:val="00D41EBE"/>
    <w:rsid w:val="00D42647"/>
    <w:rsid w:val="00D42A2E"/>
    <w:rsid w:val="00D42B0E"/>
    <w:rsid w:val="00D42B5B"/>
    <w:rsid w:val="00D430D9"/>
    <w:rsid w:val="00D437F2"/>
    <w:rsid w:val="00D439AA"/>
    <w:rsid w:val="00D43D8A"/>
    <w:rsid w:val="00D440B4"/>
    <w:rsid w:val="00D441A4"/>
    <w:rsid w:val="00D443B7"/>
    <w:rsid w:val="00D4448B"/>
    <w:rsid w:val="00D44A87"/>
    <w:rsid w:val="00D44F8D"/>
    <w:rsid w:val="00D45038"/>
    <w:rsid w:val="00D45C89"/>
    <w:rsid w:val="00D45D9B"/>
    <w:rsid w:val="00D45E8A"/>
    <w:rsid w:val="00D46312"/>
    <w:rsid w:val="00D465B6"/>
    <w:rsid w:val="00D46C46"/>
    <w:rsid w:val="00D46FF1"/>
    <w:rsid w:val="00D473EC"/>
    <w:rsid w:val="00D47496"/>
    <w:rsid w:val="00D47649"/>
    <w:rsid w:val="00D47AB3"/>
    <w:rsid w:val="00D47AF5"/>
    <w:rsid w:val="00D47FB3"/>
    <w:rsid w:val="00D50624"/>
    <w:rsid w:val="00D50637"/>
    <w:rsid w:val="00D50C05"/>
    <w:rsid w:val="00D51285"/>
    <w:rsid w:val="00D51358"/>
    <w:rsid w:val="00D514D0"/>
    <w:rsid w:val="00D51C79"/>
    <w:rsid w:val="00D51FCE"/>
    <w:rsid w:val="00D526D7"/>
    <w:rsid w:val="00D529FD"/>
    <w:rsid w:val="00D52CB5"/>
    <w:rsid w:val="00D52CD9"/>
    <w:rsid w:val="00D5346F"/>
    <w:rsid w:val="00D53C60"/>
    <w:rsid w:val="00D54034"/>
    <w:rsid w:val="00D54B99"/>
    <w:rsid w:val="00D54F69"/>
    <w:rsid w:val="00D5508E"/>
    <w:rsid w:val="00D563EA"/>
    <w:rsid w:val="00D563F6"/>
    <w:rsid w:val="00D56503"/>
    <w:rsid w:val="00D56A1A"/>
    <w:rsid w:val="00D56E9A"/>
    <w:rsid w:val="00D57493"/>
    <w:rsid w:val="00D57F93"/>
    <w:rsid w:val="00D600E6"/>
    <w:rsid w:val="00D60C84"/>
    <w:rsid w:val="00D60CBF"/>
    <w:rsid w:val="00D614FA"/>
    <w:rsid w:val="00D624A5"/>
    <w:rsid w:val="00D62B81"/>
    <w:rsid w:val="00D6304A"/>
    <w:rsid w:val="00D63420"/>
    <w:rsid w:val="00D63C60"/>
    <w:rsid w:val="00D63C99"/>
    <w:rsid w:val="00D6414E"/>
    <w:rsid w:val="00D641A8"/>
    <w:rsid w:val="00D642B0"/>
    <w:rsid w:val="00D64A2B"/>
    <w:rsid w:val="00D65543"/>
    <w:rsid w:val="00D657EE"/>
    <w:rsid w:val="00D659CD"/>
    <w:rsid w:val="00D666D4"/>
    <w:rsid w:val="00D66BA3"/>
    <w:rsid w:val="00D66BFE"/>
    <w:rsid w:val="00D66C2F"/>
    <w:rsid w:val="00D66E45"/>
    <w:rsid w:val="00D67210"/>
    <w:rsid w:val="00D67E52"/>
    <w:rsid w:val="00D7031D"/>
    <w:rsid w:val="00D7086D"/>
    <w:rsid w:val="00D70C6E"/>
    <w:rsid w:val="00D70E38"/>
    <w:rsid w:val="00D71A97"/>
    <w:rsid w:val="00D71AED"/>
    <w:rsid w:val="00D71C08"/>
    <w:rsid w:val="00D71CBC"/>
    <w:rsid w:val="00D7227D"/>
    <w:rsid w:val="00D722D7"/>
    <w:rsid w:val="00D736D7"/>
    <w:rsid w:val="00D73ECC"/>
    <w:rsid w:val="00D74771"/>
    <w:rsid w:val="00D750BE"/>
    <w:rsid w:val="00D75982"/>
    <w:rsid w:val="00D75BBB"/>
    <w:rsid w:val="00D75C4E"/>
    <w:rsid w:val="00D75DEF"/>
    <w:rsid w:val="00D75F6F"/>
    <w:rsid w:val="00D76541"/>
    <w:rsid w:val="00D7682D"/>
    <w:rsid w:val="00D76AD7"/>
    <w:rsid w:val="00D76C10"/>
    <w:rsid w:val="00D77645"/>
    <w:rsid w:val="00D77D4D"/>
    <w:rsid w:val="00D80089"/>
    <w:rsid w:val="00D80681"/>
    <w:rsid w:val="00D80D3F"/>
    <w:rsid w:val="00D812AE"/>
    <w:rsid w:val="00D8135C"/>
    <w:rsid w:val="00D81802"/>
    <w:rsid w:val="00D81834"/>
    <w:rsid w:val="00D82435"/>
    <w:rsid w:val="00D82566"/>
    <w:rsid w:val="00D82AA6"/>
    <w:rsid w:val="00D82B90"/>
    <w:rsid w:val="00D82BEA"/>
    <w:rsid w:val="00D82DCF"/>
    <w:rsid w:val="00D82E8B"/>
    <w:rsid w:val="00D83004"/>
    <w:rsid w:val="00D84C45"/>
    <w:rsid w:val="00D84D4B"/>
    <w:rsid w:val="00D85880"/>
    <w:rsid w:val="00D85F44"/>
    <w:rsid w:val="00D8600F"/>
    <w:rsid w:val="00D86087"/>
    <w:rsid w:val="00D861BD"/>
    <w:rsid w:val="00D861C9"/>
    <w:rsid w:val="00D869B3"/>
    <w:rsid w:val="00D87318"/>
    <w:rsid w:val="00D875BB"/>
    <w:rsid w:val="00D876FC"/>
    <w:rsid w:val="00D8770F"/>
    <w:rsid w:val="00D8780D"/>
    <w:rsid w:val="00D87CBA"/>
    <w:rsid w:val="00D90A0A"/>
    <w:rsid w:val="00D91438"/>
    <w:rsid w:val="00D91571"/>
    <w:rsid w:val="00D918BC"/>
    <w:rsid w:val="00D923F4"/>
    <w:rsid w:val="00D92B2E"/>
    <w:rsid w:val="00D932A8"/>
    <w:rsid w:val="00D93583"/>
    <w:rsid w:val="00D939DC"/>
    <w:rsid w:val="00D93B5D"/>
    <w:rsid w:val="00D93C93"/>
    <w:rsid w:val="00D94135"/>
    <w:rsid w:val="00D94651"/>
    <w:rsid w:val="00D94B97"/>
    <w:rsid w:val="00D94C58"/>
    <w:rsid w:val="00D95B9B"/>
    <w:rsid w:val="00D95F70"/>
    <w:rsid w:val="00D96260"/>
    <w:rsid w:val="00D962B7"/>
    <w:rsid w:val="00D964B9"/>
    <w:rsid w:val="00D96849"/>
    <w:rsid w:val="00DA01B8"/>
    <w:rsid w:val="00DA054A"/>
    <w:rsid w:val="00DA05FC"/>
    <w:rsid w:val="00DA0E4A"/>
    <w:rsid w:val="00DA12FE"/>
    <w:rsid w:val="00DA1DD7"/>
    <w:rsid w:val="00DA2120"/>
    <w:rsid w:val="00DA24E2"/>
    <w:rsid w:val="00DA25F6"/>
    <w:rsid w:val="00DA26F9"/>
    <w:rsid w:val="00DA37E8"/>
    <w:rsid w:val="00DA3801"/>
    <w:rsid w:val="00DA3897"/>
    <w:rsid w:val="00DA38D4"/>
    <w:rsid w:val="00DA3ADD"/>
    <w:rsid w:val="00DA4707"/>
    <w:rsid w:val="00DA47BA"/>
    <w:rsid w:val="00DA48EA"/>
    <w:rsid w:val="00DA4C0C"/>
    <w:rsid w:val="00DA4D32"/>
    <w:rsid w:val="00DA4DA6"/>
    <w:rsid w:val="00DA5A9F"/>
    <w:rsid w:val="00DA5BEE"/>
    <w:rsid w:val="00DA64C8"/>
    <w:rsid w:val="00DA6D7A"/>
    <w:rsid w:val="00DA70D6"/>
    <w:rsid w:val="00DA7330"/>
    <w:rsid w:val="00DA7378"/>
    <w:rsid w:val="00DA79D9"/>
    <w:rsid w:val="00DA7A49"/>
    <w:rsid w:val="00DB074E"/>
    <w:rsid w:val="00DB0830"/>
    <w:rsid w:val="00DB0A7B"/>
    <w:rsid w:val="00DB0BB0"/>
    <w:rsid w:val="00DB0C2B"/>
    <w:rsid w:val="00DB1494"/>
    <w:rsid w:val="00DB160E"/>
    <w:rsid w:val="00DB1935"/>
    <w:rsid w:val="00DB1CFD"/>
    <w:rsid w:val="00DB1D00"/>
    <w:rsid w:val="00DB1D16"/>
    <w:rsid w:val="00DB1FFE"/>
    <w:rsid w:val="00DB2134"/>
    <w:rsid w:val="00DB25A1"/>
    <w:rsid w:val="00DB2B9C"/>
    <w:rsid w:val="00DB2EAB"/>
    <w:rsid w:val="00DB30CC"/>
    <w:rsid w:val="00DB3F5A"/>
    <w:rsid w:val="00DB406D"/>
    <w:rsid w:val="00DB4509"/>
    <w:rsid w:val="00DB482A"/>
    <w:rsid w:val="00DB4E9C"/>
    <w:rsid w:val="00DB5064"/>
    <w:rsid w:val="00DB596F"/>
    <w:rsid w:val="00DB5D69"/>
    <w:rsid w:val="00DB5DBD"/>
    <w:rsid w:val="00DB5DF8"/>
    <w:rsid w:val="00DB5E51"/>
    <w:rsid w:val="00DB61E3"/>
    <w:rsid w:val="00DB6871"/>
    <w:rsid w:val="00DB6F2C"/>
    <w:rsid w:val="00DB7887"/>
    <w:rsid w:val="00DB7BC3"/>
    <w:rsid w:val="00DB7DDF"/>
    <w:rsid w:val="00DB7DE6"/>
    <w:rsid w:val="00DC0DCA"/>
    <w:rsid w:val="00DC1C69"/>
    <w:rsid w:val="00DC1D07"/>
    <w:rsid w:val="00DC2370"/>
    <w:rsid w:val="00DC2565"/>
    <w:rsid w:val="00DC2F2D"/>
    <w:rsid w:val="00DC339C"/>
    <w:rsid w:val="00DC34B8"/>
    <w:rsid w:val="00DC3AF2"/>
    <w:rsid w:val="00DC3DD2"/>
    <w:rsid w:val="00DC3DD9"/>
    <w:rsid w:val="00DC4612"/>
    <w:rsid w:val="00DC48AC"/>
    <w:rsid w:val="00DC4921"/>
    <w:rsid w:val="00DC4B0E"/>
    <w:rsid w:val="00DC4F98"/>
    <w:rsid w:val="00DC4FA4"/>
    <w:rsid w:val="00DC504F"/>
    <w:rsid w:val="00DC516F"/>
    <w:rsid w:val="00DC5331"/>
    <w:rsid w:val="00DC5F3A"/>
    <w:rsid w:val="00DC631A"/>
    <w:rsid w:val="00DC647B"/>
    <w:rsid w:val="00DC68E7"/>
    <w:rsid w:val="00DC6F31"/>
    <w:rsid w:val="00DC6F9D"/>
    <w:rsid w:val="00DC74A0"/>
    <w:rsid w:val="00DC7754"/>
    <w:rsid w:val="00DD010D"/>
    <w:rsid w:val="00DD0599"/>
    <w:rsid w:val="00DD0B97"/>
    <w:rsid w:val="00DD0CC0"/>
    <w:rsid w:val="00DD1291"/>
    <w:rsid w:val="00DD13CF"/>
    <w:rsid w:val="00DD1796"/>
    <w:rsid w:val="00DD1865"/>
    <w:rsid w:val="00DD189D"/>
    <w:rsid w:val="00DD1913"/>
    <w:rsid w:val="00DD1C71"/>
    <w:rsid w:val="00DD1CBC"/>
    <w:rsid w:val="00DD2265"/>
    <w:rsid w:val="00DD23CB"/>
    <w:rsid w:val="00DD37EC"/>
    <w:rsid w:val="00DD3977"/>
    <w:rsid w:val="00DD3D73"/>
    <w:rsid w:val="00DD3DF6"/>
    <w:rsid w:val="00DD4351"/>
    <w:rsid w:val="00DD454B"/>
    <w:rsid w:val="00DD4C22"/>
    <w:rsid w:val="00DD4CD2"/>
    <w:rsid w:val="00DD507B"/>
    <w:rsid w:val="00DD5219"/>
    <w:rsid w:val="00DD52D6"/>
    <w:rsid w:val="00DD5389"/>
    <w:rsid w:val="00DD5B51"/>
    <w:rsid w:val="00DD5DB5"/>
    <w:rsid w:val="00DD6395"/>
    <w:rsid w:val="00DD66F5"/>
    <w:rsid w:val="00DD6720"/>
    <w:rsid w:val="00DD7F1C"/>
    <w:rsid w:val="00DE005B"/>
    <w:rsid w:val="00DE13E8"/>
    <w:rsid w:val="00DE1453"/>
    <w:rsid w:val="00DE1833"/>
    <w:rsid w:val="00DE1BE3"/>
    <w:rsid w:val="00DE200C"/>
    <w:rsid w:val="00DE20A1"/>
    <w:rsid w:val="00DE226B"/>
    <w:rsid w:val="00DE25CD"/>
    <w:rsid w:val="00DE2C17"/>
    <w:rsid w:val="00DE34C6"/>
    <w:rsid w:val="00DE367D"/>
    <w:rsid w:val="00DE3B77"/>
    <w:rsid w:val="00DE3C64"/>
    <w:rsid w:val="00DE3D49"/>
    <w:rsid w:val="00DE3E2C"/>
    <w:rsid w:val="00DE3E90"/>
    <w:rsid w:val="00DE427E"/>
    <w:rsid w:val="00DE441E"/>
    <w:rsid w:val="00DE44B0"/>
    <w:rsid w:val="00DE472A"/>
    <w:rsid w:val="00DE4AD2"/>
    <w:rsid w:val="00DE4D25"/>
    <w:rsid w:val="00DE556E"/>
    <w:rsid w:val="00DE5757"/>
    <w:rsid w:val="00DE585C"/>
    <w:rsid w:val="00DE5CA0"/>
    <w:rsid w:val="00DE5D08"/>
    <w:rsid w:val="00DE6439"/>
    <w:rsid w:val="00DE6A09"/>
    <w:rsid w:val="00DE6E12"/>
    <w:rsid w:val="00DE71D4"/>
    <w:rsid w:val="00DE738B"/>
    <w:rsid w:val="00DE73BE"/>
    <w:rsid w:val="00DE78CC"/>
    <w:rsid w:val="00DE7BDD"/>
    <w:rsid w:val="00DF0150"/>
    <w:rsid w:val="00DF01F5"/>
    <w:rsid w:val="00DF04D8"/>
    <w:rsid w:val="00DF069B"/>
    <w:rsid w:val="00DF1820"/>
    <w:rsid w:val="00DF1A76"/>
    <w:rsid w:val="00DF1E9A"/>
    <w:rsid w:val="00DF24F2"/>
    <w:rsid w:val="00DF2B32"/>
    <w:rsid w:val="00DF2BED"/>
    <w:rsid w:val="00DF2C56"/>
    <w:rsid w:val="00DF2FB8"/>
    <w:rsid w:val="00DF3FE4"/>
    <w:rsid w:val="00DF43C0"/>
    <w:rsid w:val="00DF43CD"/>
    <w:rsid w:val="00DF4ECE"/>
    <w:rsid w:val="00DF510F"/>
    <w:rsid w:val="00DF5362"/>
    <w:rsid w:val="00DF54F5"/>
    <w:rsid w:val="00DF5722"/>
    <w:rsid w:val="00DF5E9A"/>
    <w:rsid w:val="00DF5EA2"/>
    <w:rsid w:val="00DF5F5A"/>
    <w:rsid w:val="00DF6027"/>
    <w:rsid w:val="00DF69CA"/>
    <w:rsid w:val="00DF6E40"/>
    <w:rsid w:val="00DF740E"/>
    <w:rsid w:val="00DF77E0"/>
    <w:rsid w:val="00DF79A5"/>
    <w:rsid w:val="00DF7B20"/>
    <w:rsid w:val="00DF7DCC"/>
    <w:rsid w:val="00E0062B"/>
    <w:rsid w:val="00E00A85"/>
    <w:rsid w:val="00E00AD7"/>
    <w:rsid w:val="00E00B0D"/>
    <w:rsid w:val="00E01140"/>
    <w:rsid w:val="00E0120E"/>
    <w:rsid w:val="00E01759"/>
    <w:rsid w:val="00E019B6"/>
    <w:rsid w:val="00E02122"/>
    <w:rsid w:val="00E027C2"/>
    <w:rsid w:val="00E0288A"/>
    <w:rsid w:val="00E0291E"/>
    <w:rsid w:val="00E02A5B"/>
    <w:rsid w:val="00E02D62"/>
    <w:rsid w:val="00E03A70"/>
    <w:rsid w:val="00E03B6D"/>
    <w:rsid w:val="00E03E57"/>
    <w:rsid w:val="00E03FE0"/>
    <w:rsid w:val="00E04080"/>
    <w:rsid w:val="00E0474A"/>
    <w:rsid w:val="00E04CD2"/>
    <w:rsid w:val="00E04E67"/>
    <w:rsid w:val="00E04E6A"/>
    <w:rsid w:val="00E04F3B"/>
    <w:rsid w:val="00E052F1"/>
    <w:rsid w:val="00E053FE"/>
    <w:rsid w:val="00E05B88"/>
    <w:rsid w:val="00E06185"/>
    <w:rsid w:val="00E061A5"/>
    <w:rsid w:val="00E06674"/>
    <w:rsid w:val="00E06A8E"/>
    <w:rsid w:val="00E0724B"/>
    <w:rsid w:val="00E073D5"/>
    <w:rsid w:val="00E07690"/>
    <w:rsid w:val="00E07952"/>
    <w:rsid w:val="00E07B64"/>
    <w:rsid w:val="00E07EEB"/>
    <w:rsid w:val="00E10220"/>
    <w:rsid w:val="00E10D33"/>
    <w:rsid w:val="00E11271"/>
    <w:rsid w:val="00E11380"/>
    <w:rsid w:val="00E114FA"/>
    <w:rsid w:val="00E11504"/>
    <w:rsid w:val="00E11D9E"/>
    <w:rsid w:val="00E11E38"/>
    <w:rsid w:val="00E1203B"/>
    <w:rsid w:val="00E12847"/>
    <w:rsid w:val="00E12B30"/>
    <w:rsid w:val="00E12C6B"/>
    <w:rsid w:val="00E12C7D"/>
    <w:rsid w:val="00E1302E"/>
    <w:rsid w:val="00E13D8D"/>
    <w:rsid w:val="00E13FB5"/>
    <w:rsid w:val="00E143A6"/>
    <w:rsid w:val="00E14510"/>
    <w:rsid w:val="00E14BED"/>
    <w:rsid w:val="00E15B6C"/>
    <w:rsid w:val="00E15ED5"/>
    <w:rsid w:val="00E160CA"/>
    <w:rsid w:val="00E16697"/>
    <w:rsid w:val="00E166B0"/>
    <w:rsid w:val="00E16727"/>
    <w:rsid w:val="00E16AB0"/>
    <w:rsid w:val="00E16FDE"/>
    <w:rsid w:val="00E20421"/>
    <w:rsid w:val="00E2043D"/>
    <w:rsid w:val="00E20555"/>
    <w:rsid w:val="00E20CE1"/>
    <w:rsid w:val="00E20E25"/>
    <w:rsid w:val="00E20F36"/>
    <w:rsid w:val="00E21246"/>
    <w:rsid w:val="00E215B6"/>
    <w:rsid w:val="00E21EE0"/>
    <w:rsid w:val="00E22566"/>
    <w:rsid w:val="00E22F01"/>
    <w:rsid w:val="00E2302F"/>
    <w:rsid w:val="00E2311C"/>
    <w:rsid w:val="00E2314C"/>
    <w:rsid w:val="00E234F7"/>
    <w:rsid w:val="00E23960"/>
    <w:rsid w:val="00E239A6"/>
    <w:rsid w:val="00E25284"/>
    <w:rsid w:val="00E2532B"/>
    <w:rsid w:val="00E25CA5"/>
    <w:rsid w:val="00E2600A"/>
    <w:rsid w:val="00E264C6"/>
    <w:rsid w:val="00E26719"/>
    <w:rsid w:val="00E27057"/>
    <w:rsid w:val="00E274E8"/>
    <w:rsid w:val="00E2796C"/>
    <w:rsid w:val="00E30A5B"/>
    <w:rsid w:val="00E31004"/>
    <w:rsid w:val="00E3123C"/>
    <w:rsid w:val="00E32057"/>
    <w:rsid w:val="00E32562"/>
    <w:rsid w:val="00E32BE3"/>
    <w:rsid w:val="00E33012"/>
    <w:rsid w:val="00E3301F"/>
    <w:rsid w:val="00E33AB8"/>
    <w:rsid w:val="00E33BA5"/>
    <w:rsid w:val="00E33C0A"/>
    <w:rsid w:val="00E33D49"/>
    <w:rsid w:val="00E33E21"/>
    <w:rsid w:val="00E34026"/>
    <w:rsid w:val="00E3432E"/>
    <w:rsid w:val="00E344C1"/>
    <w:rsid w:val="00E344EB"/>
    <w:rsid w:val="00E35256"/>
    <w:rsid w:val="00E35438"/>
    <w:rsid w:val="00E356ED"/>
    <w:rsid w:val="00E3654C"/>
    <w:rsid w:val="00E36643"/>
    <w:rsid w:val="00E369E8"/>
    <w:rsid w:val="00E36A57"/>
    <w:rsid w:val="00E36B9A"/>
    <w:rsid w:val="00E36DBC"/>
    <w:rsid w:val="00E3721F"/>
    <w:rsid w:val="00E37F10"/>
    <w:rsid w:val="00E4004A"/>
    <w:rsid w:val="00E41135"/>
    <w:rsid w:val="00E418BB"/>
    <w:rsid w:val="00E41A33"/>
    <w:rsid w:val="00E41B96"/>
    <w:rsid w:val="00E41C67"/>
    <w:rsid w:val="00E41C78"/>
    <w:rsid w:val="00E41DF4"/>
    <w:rsid w:val="00E4218D"/>
    <w:rsid w:val="00E427C8"/>
    <w:rsid w:val="00E42865"/>
    <w:rsid w:val="00E4293A"/>
    <w:rsid w:val="00E42A00"/>
    <w:rsid w:val="00E43232"/>
    <w:rsid w:val="00E43524"/>
    <w:rsid w:val="00E43641"/>
    <w:rsid w:val="00E43BD5"/>
    <w:rsid w:val="00E44298"/>
    <w:rsid w:val="00E4443D"/>
    <w:rsid w:val="00E4447A"/>
    <w:rsid w:val="00E44692"/>
    <w:rsid w:val="00E446D9"/>
    <w:rsid w:val="00E44CE5"/>
    <w:rsid w:val="00E45981"/>
    <w:rsid w:val="00E45D08"/>
    <w:rsid w:val="00E46073"/>
    <w:rsid w:val="00E46915"/>
    <w:rsid w:val="00E46A5B"/>
    <w:rsid w:val="00E47567"/>
    <w:rsid w:val="00E47717"/>
    <w:rsid w:val="00E500D1"/>
    <w:rsid w:val="00E5192E"/>
    <w:rsid w:val="00E51F72"/>
    <w:rsid w:val="00E525D9"/>
    <w:rsid w:val="00E52AA0"/>
    <w:rsid w:val="00E52B8B"/>
    <w:rsid w:val="00E52BE6"/>
    <w:rsid w:val="00E52BEF"/>
    <w:rsid w:val="00E53808"/>
    <w:rsid w:val="00E53D5E"/>
    <w:rsid w:val="00E5407A"/>
    <w:rsid w:val="00E546B1"/>
    <w:rsid w:val="00E54848"/>
    <w:rsid w:val="00E54B91"/>
    <w:rsid w:val="00E55329"/>
    <w:rsid w:val="00E555F4"/>
    <w:rsid w:val="00E556B3"/>
    <w:rsid w:val="00E55AFA"/>
    <w:rsid w:val="00E55B51"/>
    <w:rsid w:val="00E56F0C"/>
    <w:rsid w:val="00E573D1"/>
    <w:rsid w:val="00E57501"/>
    <w:rsid w:val="00E57B01"/>
    <w:rsid w:val="00E57B43"/>
    <w:rsid w:val="00E57EF2"/>
    <w:rsid w:val="00E601F5"/>
    <w:rsid w:val="00E60571"/>
    <w:rsid w:val="00E608C4"/>
    <w:rsid w:val="00E609A2"/>
    <w:rsid w:val="00E60C66"/>
    <w:rsid w:val="00E61A69"/>
    <w:rsid w:val="00E61A74"/>
    <w:rsid w:val="00E61B9E"/>
    <w:rsid w:val="00E61C99"/>
    <w:rsid w:val="00E61E18"/>
    <w:rsid w:val="00E61EA5"/>
    <w:rsid w:val="00E625F2"/>
    <w:rsid w:val="00E62E5F"/>
    <w:rsid w:val="00E6304D"/>
    <w:rsid w:val="00E631ED"/>
    <w:rsid w:val="00E6321C"/>
    <w:rsid w:val="00E63220"/>
    <w:rsid w:val="00E635EE"/>
    <w:rsid w:val="00E63795"/>
    <w:rsid w:val="00E63B4A"/>
    <w:rsid w:val="00E63FA0"/>
    <w:rsid w:val="00E6497F"/>
    <w:rsid w:val="00E64AE3"/>
    <w:rsid w:val="00E64F88"/>
    <w:rsid w:val="00E6505E"/>
    <w:rsid w:val="00E652E1"/>
    <w:rsid w:val="00E65301"/>
    <w:rsid w:val="00E6578A"/>
    <w:rsid w:val="00E65B2A"/>
    <w:rsid w:val="00E65B7F"/>
    <w:rsid w:val="00E660F2"/>
    <w:rsid w:val="00E66411"/>
    <w:rsid w:val="00E664D3"/>
    <w:rsid w:val="00E670B4"/>
    <w:rsid w:val="00E672E0"/>
    <w:rsid w:val="00E67AAB"/>
    <w:rsid w:val="00E70215"/>
    <w:rsid w:val="00E707D5"/>
    <w:rsid w:val="00E707EB"/>
    <w:rsid w:val="00E71024"/>
    <w:rsid w:val="00E714B6"/>
    <w:rsid w:val="00E714E1"/>
    <w:rsid w:val="00E7173A"/>
    <w:rsid w:val="00E71A9B"/>
    <w:rsid w:val="00E71D48"/>
    <w:rsid w:val="00E72010"/>
    <w:rsid w:val="00E72F33"/>
    <w:rsid w:val="00E732E0"/>
    <w:rsid w:val="00E734ED"/>
    <w:rsid w:val="00E73794"/>
    <w:rsid w:val="00E73A93"/>
    <w:rsid w:val="00E73F39"/>
    <w:rsid w:val="00E7418D"/>
    <w:rsid w:val="00E7433E"/>
    <w:rsid w:val="00E74594"/>
    <w:rsid w:val="00E74CB8"/>
    <w:rsid w:val="00E74D45"/>
    <w:rsid w:val="00E74E9A"/>
    <w:rsid w:val="00E75063"/>
    <w:rsid w:val="00E7550C"/>
    <w:rsid w:val="00E757BE"/>
    <w:rsid w:val="00E75AD3"/>
    <w:rsid w:val="00E75E21"/>
    <w:rsid w:val="00E75E86"/>
    <w:rsid w:val="00E76398"/>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AE2"/>
    <w:rsid w:val="00E81B04"/>
    <w:rsid w:val="00E82349"/>
    <w:rsid w:val="00E82EA0"/>
    <w:rsid w:val="00E83291"/>
    <w:rsid w:val="00E84473"/>
    <w:rsid w:val="00E84840"/>
    <w:rsid w:val="00E849B3"/>
    <w:rsid w:val="00E85687"/>
    <w:rsid w:val="00E85B8D"/>
    <w:rsid w:val="00E85D20"/>
    <w:rsid w:val="00E85EB6"/>
    <w:rsid w:val="00E865A5"/>
    <w:rsid w:val="00E8668E"/>
    <w:rsid w:val="00E86BC9"/>
    <w:rsid w:val="00E90791"/>
    <w:rsid w:val="00E90934"/>
    <w:rsid w:val="00E910F8"/>
    <w:rsid w:val="00E91727"/>
    <w:rsid w:val="00E91D05"/>
    <w:rsid w:val="00E91DA5"/>
    <w:rsid w:val="00E9278B"/>
    <w:rsid w:val="00E92B63"/>
    <w:rsid w:val="00E92CCA"/>
    <w:rsid w:val="00E93539"/>
    <w:rsid w:val="00E93557"/>
    <w:rsid w:val="00E936AB"/>
    <w:rsid w:val="00E93AFE"/>
    <w:rsid w:val="00E93DE4"/>
    <w:rsid w:val="00E94374"/>
    <w:rsid w:val="00E94C5E"/>
    <w:rsid w:val="00E9550A"/>
    <w:rsid w:val="00E96133"/>
    <w:rsid w:val="00E961A3"/>
    <w:rsid w:val="00E96755"/>
    <w:rsid w:val="00E967B0"/>
    <w:rsid w:val="00E968DD"/>
    <w:rsid w:val="00E96F1C"/>
    <w:rsid w:val="00E9714A"/>
    <w:rsid w:val="00E97AE7"/>
    <w:rsid w:val="00EA00D0"/>
    <w:rsid w:val="00EA03B9"/>
    <w:rsid w:val="00EA0572"/>
    <w:rsid w:val="00EA061B"/>
    <w:rsid w:val="00EA0AE6"/>
    <w:rsid w:val="00EA1244"/>
    <w:rsid w:val="00EA1386"/>
    <w:rsid w:val="00EA1531"/>
    <w:rsid w:val="00EA1C47"/>
    <w:rsid w:val="00EA1D09"/>
    <w:rsid w:val="00EA2113"/>
    <w:rsid w:val="00EA286E"/>
    <w:rsid w:val="00EA2C24"/>
    <w:rsid w:val="00EA2E7C"/>
    <w:rsid w:val="00EA325A"/>
    <w:rsid w:val="00EA36FE"/>
    <w:rsid w:val="00EA3811"/>
    <w:rsid w:val="00EA3DDF"/>
    <w:rsid w:val="00EA3E3D"/>
    <w:rsid w:val="00EA40AA"/>
    <w:rsid w:val="00EA42CF"/>
    <w:rsid w:val="00EA4411"/>
    <w:rsid w:val="00EA45F8"/>
    <w:rsid w:val="00EA4620"/>
    <w:rsid w:val="00EA54F2"/>
    <w:rsid w:val="00EA5854"/>
    <w:rsid w:val="00EA591C"/>
    <w:rsid w:val="00EA5F22"/>
    <w:rsid w:val="00EA6124"/>
    <w:rsid w:val="00EA64E4"/>
    <w:rsid w:val="00EA69A5"/>
    <w:rsid w:val="00EA6AFA"/>
    <w:rsid w:val="00EA6B41"/>
    <w:rsid w:val="00EA6C3F"/>
    <w:rsid w:val="00EA6EF5"/>
    <w:rsid w:val="00EA760E"/>
    <w:rsid w:val="00EA79D6"/>
    <w:rsid w:val="00EA7A87"/>
    <w:rsid w:val="00EA7DD4"/>
    <w:rsid w:val="00EA7EA1"/>
    <w:rsid w:val="00EB0C62"/>
    <w:rsid w:val="00EB1972"/>
    <w:rsid w:val="00EB19BB"/>
    <w:rsid w:val="00EB1BA8"/>
    <w:rsid w:val="00EB2574"/>
    <w:rsid w:val="00EB289E"/>
    <w:rsid w:val="00EB2C15"/>
    <w:rsid w:val="00EB2E64"/>
    <w:rsid w:val="00EB2F96"/>
    <w:rsid w:val="00EB3160"/>
    <w:rsid w:val="00EB3622"/>
    <w:rsid w:val="00EB36A8"/>
    <w:rsid w:val="00EB3D08"/>
    <w:rsid w:val="00EB3DD3"/>
    <w:rsid w:val="00EB40F4"/>
    <w:rsid w:val="00EB4B56"/>
    <w:rsid w:val="00EB4B7A"/>
    <w:rsid w:val="00EB5097"/>
    <w:rsid w:val="00EB567C"/>
    <w:rsid w:val="00EB5923"/>
    <w:rsid w:val="00EB5D5C"/>
    <w:rsid w:val="00EB5ED0"/>
    <w:rsid w:val="00EB6890"/>
    <w:rsid w:val="00EB68C0"/>
    <w:rsid w:val="00EB6A11"/>
    <w:rsid w:val="00EB6D84"/>
    <w:rsid w:val="00EB6E33"/>
    <w:rsid w:val="00EB731F"/>
    <w:rsid w:val="00EB792A"/>
    <w:rsid w:val="00EC022D"/>
    <w:rsid w:val="00EC02DD"/>
    <w:rsid w:val="00EC0353"/>
    <w:rsid w:val="00EC0894"/>
    <w:rsid w:val="00EC0F26"/>
    <w:rsid w:val="00EC1593"/>
    <w:rsid w:val="00EC1BCD"/>
    <w:rsid w:val="00EC23B4"/>
    <w:rsid w:val="00EC2613"/>
    <w:rsid w:val="00EC3F85"/>
    <w:rsid w:val="00EC42F2"/>
    <w:rsid w:val="00EC4337"/>
    <w:rsid w:val="00EC4676"/>
    <w:rsid w:val="00EC479D"/>
    <w:rsid w:val="00EC498E"/>
    <w:rsid w:val="00EC510B"/>
    <w:rsid w:val="00EC5260"/>
    <w:rsid w:val="00EC53AA"/>
    <w:rsid w:val="00EC5711"/>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BB0"/>
    <w:rsid w:val="00ED20E8"/>
    <w:rsid w:val="00ED21C6"/>
    <w:rsid w:val="00ED2506"/>
    <w:rsid w:val="00ED2757"/>
    <w:rsid w:val="00ED3049"/>
    <w:rsid w:val="00ED3623"/>
    <w:rsid w:val="00ED36D8"/>
    <w:rsid w:val="00ED376C"/>
    <w:rsid w:val="00ED403E"/>
    <w:rsid w:val="00ED48DD"/>
    <w:rsid w:val="00ED4CC6"/>
    <w:rsid w:val="00ED4E45"/>
    <w:rsid w:val="00ED59B5"/>
    <w:rsid w:val="00ED5DCC"/>
    <w:rsid w:val="00ED697B"/>
    <w:rsid w:val="00ED69E4"/>
    <w:rsid w:val="00ED6C44"/>
    <w:rsid w:val="00ED6D2B"/>
    <w:rsid w:val="00ED6D91"/>
    <w:rsid w:val="00ED7566"/>
    <w:rsid w:val="00ED7BBF"/>
    <w:rsid w:val="00EE023C"/>
    <w:rsid w:val="00EE0292"/>
    <w:rsid w:val="00EE07B8"/>
    <w:rsid w:val="00EE112D"/>
    <w:rsid w:val="00EE1202"/>
    <w:rsid w:val="00EE13BA"/>
    <w:rsid w:val="00EE1745"/>
    <w:rsid w:val="00EE1B6F"/>
    <w:rsid w:val="00EE22EF"/>
    <w:rsid w:val="00EE24FA"/>
    <w:rsid w:val="00EE28F2"/>
    <w:rsid w:val="00EE2A62"/>
    <w:rsid w:val="00EE2AB7"/>
    <w:rsid w:val="00EE2B8D"/>
    <w:rsid w:val="00EE3445"/>
    <w:rsid w:val="00EE364D"/>
    <w:rsid w:val="00EE3F36"/>
    <w:rsid w:val="00EE40C0"/>
    <w:rsid w:val="00EE41B1"/>
    <w:rsid w:val="00EE41BD"/>
    <w:rsid w:val="00EE472E"/>
    <w:rsid w:val="00EE4B4A"/>
    <w:rsid w:val="00EE532D"/>
    <w:rsid w:val="00EE56D0"/>
    <w:rsid w:val="00EE5B20"/>
    <w:rsid w:val="00EE5B31"/>
    <w:rsid w:val="00EE5C1C"/>
    <w:rsid w:val="00EE642F"/>
    <w:rsid w:val="00EE6F16"/>
    <w:rsid w:val="00EE7358"/>
    <w:rsid w:val="00EE7D81"/>
    <w:rsid w:val="00EF01F5"/>
    <w:rsid w:val="00EF02F1"/>
    <w:rsid w:val="00EF0E8C"/>
    <w:rsid w:val="00EF10A8"/>
    <w:rsid w:val="00EF13E1"/>
    <w:rsid w:val="00EF14FE"/>
    <w:rsid w:val="00EF15E4"/>
    <w:rsid w:val="00EF1904"/>
    <w:rsid w:val="00EF1A2E"/>
    <w:rsid w:val="00EF1D2F"/>
    <w:rsid w:val="00EF1DC1"/>
    <w:rsid w:val="00EF1F6E"/>
    <w:rsid w:val="00EF29D4"/>
    <w:rsid w:val="00EF2E94"/>
    <w:rsid w:val="00EF30C5"/>
    <w:rsid w:val="00EF3318"/>
    <w:rsid w:val="00EF35FB"/>
    <w:rsid w:val="00EF3647"/>
    <w:rsid w:val="00EF3B59"/>
    <w:rsid w:val="00EF42E3"/>
    <w:rsid w:val="00EF431C"/>
    <w:rsid w:val="00EF45A5"/>
    <w:rsid w:val="00EF4CE7"/>
    <w:rsid w:val="00EF4CF4"/>
    <w:rsid w:val="00EF5077"/>
    <w:rsid w:val="00EF56DB"/>
    <w:rsid w:val="00EF56FA"/>
    <w:rsid w:val="00EF5C1C"/>
    <w:rsid w:val="00EF66A5"/>
    <w:rsid w:val="00EF6B72"/>
    <w:rsid w:val="00EF6CEB"/>
    <w:rsid w:val="00EF71F8"/>
    <w:rsid w:val="00EF7663"/>
    <w:rsid w:val="00EF7B65"/>
    <w:rsid w:val="00EF7D94"/>
    <w:rsid w:val="00EF7DE2"/>
    <w:rsid w:val="00F00510"/>
    <w:rsid w:val="00F0061E"/>
    <w:rsid w:val="00F0159F"/>
    <w:rsid w:val="00F01960"/>
    <w:rsid w:val="00F019AE"/>
    <w:rsid w:val="00F019BC"/>
    <w:rsid w:val="00F01D1C"/>
    <w:rsid w:val="00F02CBF"/>
    <w:rsid w:val="00F02D32"/>
    <w:rsid w:val="00F02DB4"/>
    <w:rsid w:val="00F02FD0"/>
    <w:rsid w:val="00F03937"/>
    <w:rsid w:val="00F03CCE"/>
    <w:rsid w:val="00F04C8A"/>
    <w:rsid w:val="00F05A30"/>
    <w:rsid w:val="00F05C0C"/>
    <w:rsid w:val="00F05D3E"/>
    <w:rsid w:val="00F06616"/>
    <w:rsid w:val="00F06858"/>
    <w:rsid w:val="00F100AC"/>
    <w:rsid w:val="00F103B3"/>
    <w:rsid w:val="00F10B5D"/>
    <w:rsid w:val="00F10BB3"/>
    <w:rsid w:val="00F110E1"/>
    <w:rsid w:val="00F11562"/>
    <w:rsid w:val="00F12104"/>
    <w:rsid w:val="00F12582"/>
    <w:rsid w:val="00F13B19"/>
    <w:rsid w:val="00F13C6E"/>
    <w:rsid w:val="00F14282"/>
    <w:rsid w:val="00F14453"/>
    <w:rsid w:val="00F145A3"/>
    <w:rsid w:val="00F14D11"/>
    <w:rsid w:val="00F153BF"/>
    <w:rsid w:val="00F1627B"/>
    <w:rsid w:val="00F16282"/>
    <w:rsid w:val="00F1660A"/>
    <w:rsid w:val="00F167B8"/>
    <w:rsid w:val="00F169C5"/>
    <w:rsid w:val="00F16A3B"/>
    <w:rsid w:val="00F16B8D"/>
    <w:rsid w:val="00F1706F"/>
    <w:rsid w:val="00F171DA"/>
    <w:rsid w:val="00F17CFB"/>
    <w:rsid w:val="00F17E4C"/>
    <w:rsid w:val="00F2065C"/>
    <w:rsid w:val="00F206A7"/>
    <w:rsid w:val="00F20C4A"/>
    <w:rsid w:val="00F2102F"/>
    <w:rsid w:val="00F21180"/>
    <w:rsid w:val="00F21C25"/>
    <w:rsid w:val="00F21DBC"/>
    <w:rsid w:val="00F22187"/>
    <w:rsid w:val="00F22562"/>
    <w:rsid w:val="00F22779"/>
    <w:rsid w:val="00F2298C"/>
    <w:rsid w:val="00F229D4"/>
    <w:rsid w:val="00F22C63"/>
    <w:rsid w:val="00F2301A"/>
    <w:rsid w:val="00F230A8"/>
    <w:rsid w:val="00F23104"/>
    <w:rsid w:val="00F232D3"/>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7BB"/>
    <w:rsid w:val="00F26A15"/>
    <w:rsid w:val="00F26D80"/>
    <w:rsid w:val="00F26D82"/>
    <w:rsid w:val="00F27239"/>
    <w:rsid w:val="00F27B38"/>
    <w:rsid w:val="00F27E59"/>
    <w:rsid w:val="00F30119"/>
    <w:rsid w:val="00F3056E"/>
    <w:rsid w:val="00F30A0A"/>
    <w:rsid w:val="00F3198B"/>
    <w:rsid w:val="00F322C5"/>
    <w:rsid w:val="00F327F1"/>
    <w:rsid w:val="00F33F9D"/>
    <w:rsid w:val="00F3410D"/>
    <w:rsid w:val="00F3458F"/>
    <w:rsid w:val="00F34B97"/>
    <w:rsid w:val="00F34F83"/>
    <w:rsid w:val="00F35308"/>
    <w:rsid w:val="00F35572"/>
    <w:rsid w:val="00F357E8"/>
    <w:rsid w:val="00F35D40"/>
    <w:rsid w:val="00F35FBD"/>
    <w:rsid w:val="00F36327"/>
    <w:rsid w:val="00F36C27"/>
    <w:rsid w:val="00F3712D"/>
    <w:rsid w:val="00F37268"/>
    <w:rsid w:val="00F375E3"/>
    <w:rsid w:val="00F37C9D"/>
    <w:rsid w:val="00F40155"/>
    <w:rsid w:val="00F40193"/>
    <w:rsid w:val="00F402A3"/>
    <w:rsid w:val="00F40CEA"/>
    <w:rsid w:val="00F40DAD"/>
    <w:rsid w:val="00F4181B"/>
    <w:rsid w:val="00F41DBD"/>
    <w:rsid w:val="00F4250F"/>
    <w:rsid w:val="00F4263D"/>
    <w:rsid w:val="00F42D33"/>
    <w:rsid w:val="00F4307F"/>
    <w:rsid w:val="00F433E5"/>
    <w:rsid w:val="00F44478"/>
    <w:rsid w:val="00F444B2"/>
    <w:rsid w:val="00F44682"/>
    <w:rsid w:val="00F44A57"/>
    <w:rsid w:val="00F44BF5"/>
    <w:rsid w:val="00F44EC2"/>
    <w:rsid w:val="00F45A75"/>
    <w:rsid w:val="00F45BCC"/>
    <w:rsid w:val="00F45EE2"/>
    <w:rsid w:val="00F4611F"/>
    <w:rsid w:val="00F46282"/>
    <w:rsid w:val="00F465F5"/>
    <w:rsid w:val="00F47060"/>
    <w:rsid w:val="00F4719C"/>
    <w:rsid w:val="00F47632"/>
    <w:rsid w:val="00F4777A"/>
    <w:rsid w:val="00F47BD7"/>
    <w:rsid w:val="00F50364"/>
    <w:rsid w:val="00F50446"/>
    <w:rsid w:val="00F50A06"/>
    <w:rsid w:val="00F50E39"/>
    <w:rsid w:val="00F510D7"/>
    <w:rsid w:val="00F514F5"/>
    <w:rsid w:val="00F52251"/>
    <w:rsid w:val="00F5259D"/>
    <w:rsid w:val="00F52B87"/>
    <w:rsid w:val="00F535E6"/>
    <w:rsid w:val="00F5397C"/>
    <w:rsid w:val="00F53A93"/>
    <w:rsid w:val="00F53FA6"/>
    <w:rsid w:val="00F5404F"/>
    <w:rsid w:val="00F545C8"/>
    <w:rsid w:val="00F55191"/>
    <w:rsid w:val="00F551D9"/>
    <w:rsid w:val="00F55551"/>
    <w:rsid w:val="00F5559B"/>
    <w:rsid w:val="00F55916"/>
    <w:rsid w:val="00F55FB3"/>
    <w:rsid w:val="00F564DE"/>
    <w:rsid w:val="00F56D80"/>
    <w:rsid w:val="00F57268"/>
    <w:rsid w:val="00F5735C"/>
    <w:rsid w:val="00F5791F"/>
    <w:rsid w:val="00F57AE4"/>
    <w:rsid w:val="00F57F72"/>
    <w:rsid w:val="00F60024"/>
    <w:rsid w:val="00F60120"/>
    <w:rsid w:val="00F607CC"/>
    <w:rsid w:val="00F6083B"/>
    <w:rsid w:val="00F60DB3"/>
    <w:rsid w:val="00F6120E"/>
    <w:rsid w:val="00F624C1"/>
    <w:rsid w:val="00F62592"/>
    <w:rsid w:val="00F62BCD"/>
    <w:rsid w:val="00F62D59"/>
    <w:rsid w:val="00F63093"/>
    <w:rsid w:val="00F63502"/>
    <w:rsid w:val="00F63A76"/>
    <w:rsid w:val="00F63E67"/>
    <w:rsid w:val="00F64359"/>
    <w:rsid w:val="00F645D4"/>
    <w:rsid w:val="00F64793"/>
    <w:rsid w:val="00F6501F"/>
    <w:rsid w:val="00F65249"/>
    <w:rsid w:val="00F65E81"/>
    <w:rsid w:val="00F660F7"/>
    <w:rsid w:val="00F66334"/>
    <w:rsid w:val="00F66553"/>
    <w:rsid w:val="00F666BE"/>
    <w:rsid w:val="00F6673B"/>
    <w:rsid w:val="00F67433"/>
    <w:rsid w:val="00F67DA2"/>
    <w:rsid w:val="00F7034F"/>
    <w:rsid w:val="00F7076E"/>
    <w:rsid w:val="00F70B32"/>
    <w:rsid w:val="00F70D29"/>
    <w:rsid w:val="00F713F6"/>
    <w:rsid w:val="00F71B0D"/>
    <w:rsid w:val="00F71BAE"/>
    <w:rsid w:val="00F71D3C"/>
    <w:rsid w:val="00F71DDC"/>
    <w:rsid w:val="00F72071"/>
    <w:rsid w:val="00F7272D"/>
    <w:rsid w:val="00F72AED"/>
    <w:rsid w:val="00F734AA"/>
    <w:rsid w:val="00F73F3B"/>
    <w:rsid w:val="00F73FE9"/>
    <w:rsid w:val="00F748FD"/>
    <w:rsid w:val="00F7581D"/>
    <w:rsid w:val="00F75F48"/>
    <w:rsid w:val="00F773C0"/>
    <w:rsid w:val="00F773C4"/>
    <w:rsid w:val="00F80175"/>
    <w:rsid w:val="00F809FB"/>
    <w:rsid w:val="00F80B41"/>
    <w:rsid w:val="00F80CC7"/>
    <w:rsid w:val="00F80E02"/>
    <w:rsid w:val="00F80FC7"/>
    <w:rsid w:val="00F8111B"/>
    <w:rsid w:val="00F813A7"/>
    <w:rsid w:val="00F81637"/>
    <w:rsid w:val="00F81830"/>
    <w:rsid w:val="00F8187B"/>
    <w:rsid w:val="00F81B54"/>
    <w:rsid w:val="00F81DD0"/>
    <w:rsid w:val="00F8208C"/>
    <w:rsid w:val="00F8263D"/>
    <w:rsid w:val="00F82ACE"/>
    <w:rsid w:val="00F82DBD"/>
    <w:rsid w:val="00F83265"/>
    <w:rsid w:val="00F836E3"/>
    <w:rsid w:val="00F83AA7"/>
    <w:rsid w:val="00F83DDB"/>
    <w:rsid w:val="00F83E39"/>
    <w:rsid w:val="00F841D7"/>
    <w:rsid w:val="00F841F4"/>
    <w:rsid w:val="00F854DD"/>
    <w:rsid w:val="00F857A1"/>
    <w:rsid w:val="00F85D8B"/>
    <w:rsid w:val="00F85E93"/>
    <w:rsid w:val="00F86058"/>
    <w:rsid w:val="00F860B7"/>
    <w:rsid w:val="00F864F9"/>
    <w:rsid w:val="00F86A52"/>
    <w:rsid w:val="00F86D32"/>
    <w:rsid w:val="00F86FF1"/>
    <w:rsid w:val="00F871E5"/>
    <w:rsid w:val="00F87B4D"/>
    <w:rsid w:val="00F87C2A"/>
    <w:rsid w:val="00F87CA5"/>
    <w:rsid w:val="00F90555"/>
    <w:rsid w:val="00F90622"/>
    <w:rsid w:val="00F90713"/>
    <w:rsid w:val="00F90A63"/>
    <w:rsid w:val="00F90D82"/>
    <w:rsid w:val="00F91283"/>
    <w:rsid w:val="00F91400"/>
    <w:rsid w:val="00F914EB"/>
    <w:rsid w:val="00F91D9D"/>
    <w:rsid w:val="00F925E9"/>
    <w:rsid w:val="00F92787"/>
    <w:rsid w:val="00F92B4E"/>
    <w:rsid w:val="00F92D96"/>
    <w:rsid w:val="00F93316"/>
    <w:rsid w:val="00F93545"/>
    <w:rsid w:val="00F935FC"/>
    <w:rsid w:val="00F93985"/>
    <w:rsid w:val="00F93A94"/>
    <w:rsid w:val="00F93B58"/>
    <w:rsid w:val="00F93B72"/>
    <w:rsid w:val="00F93D66"/>
    <w:rsid w:val="00F93E49"/>
    <w:rsid w:val="00F942A9"/>
    <w:rsid w:val="00F9435A"/>
    <w:rsid w:val="00F94371"/>
    <w:rsid w:val="00F94987"/>
    <w:rsid w:val="00F94B85"/>
    <w:rsid w:val="00F95286"/>
    <w:rsid w:val="00F9546D"/>
    <w:rsid w:val="00F954A4"/>
    <w:rsid w:val="00F956D8"/>
    <w:rsid w:val="00F9579E"/>
    <w:rsid w:val="00F95924"/>
    <w:rsid w:val="00F96BDF"/>
    <w:rsid w:val="00F97074"/>
    <w:rsid w:val="00F971F9"/>
    <w:rsid w:val="00F978AC"/>
    <w:rsid w:val="00F97D91"/>
    <w:rsid w:val="00F97F0C"/>
    <w:rsid w:val="00FA0146"/>
    <w:rsid w:val="00FA0C18"/>
    <w:rsid w:val="00FA0E65"/>
    <w:rsid w:val="00FA135E"/>
    <w:rsid w:val="00FA143C"/>
    <w:rsid w:val="00FA15E2"/>
    <w:rsid w:val="00FA1790"/>
    <w:rsid w:val="00FA1D6C"/>
    <w:rsid w:val="00FA20EE"/>
    <w:rsid w:val="00FA27C1"/>
    <w:rsid w:val="00FA29F5"/>
    <w:rsid w:val="00FA3015"/>
    <w:rsid w:val="00FA353B"/>
    <w:rsid w:val="00FA37A1"/>
    <w:rsid w:val="00FA38E0"/>
    <w:rsid w:val="00FA3EB3"/>
    <w:rsid w:val="00FA401C"/>
    <w:rsid w:val="00FA46EB"/>
    <w:rsid w:val="00FA4BA2"/>
    <w:rsid w:val="00FA5DFC"/>
    <w:rsid w:val="00FA5F2B"/>
    <w:rsid w:val="00FA68CF"/>
    <w:rsid w:val="00FA70BC"/>
    <w:rsid w:val="00FA797F"/>
    <w:rsid w:val="00FB014D"/>
    <w:rsid w:val="00FB063E"/>
    <w:rsid w:val="00FB0924"/>
    <w:rsid w:val="00FB13DC"/>
    <w:rsid w:val="00FB1C6D"/>
    <w:rsid w:val="00FB1DAA"/>
    <w:rsid w:val="00FB1E60"/>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519C"/>
    <w:rsid w:val="00FB5583"/>
    <w:rsid w:val="00FB5767"/>
    <w:rsid w:val="00FB6374"/>
    <w:rsid w:val="00FB68EA"/>
    <w:rsid w:val="00FB6A47"/>
    <w:rsid w:val="00FB7038"/>
    <w:rsid w:val="00FB72B8"/>
    <w:rsid w:val="00FC0103"/>
    <w:rsid w:val="00FC04C6"/>
    <w:rsid w:val="00FC06A7"/>
    <w:rsid w:val="00FC0922"/>
    <w:rsid w:val="00FC0A36"/>
    <w:rsid w:val="00FC0BA1"/>
    <w:rsid w:val="00FC11B5"/>
    <w:rsid w:val="00FC12F5"/>
    <w:rsid w:val="00FC17BF"/>
    <w:rsid w:val="00FC18FB"/>
    <w:rsid w:val="00FC1AC3"/>
    <w:rsid w:val="00FC2163"/>
    <w:rsid w:val="00FC29F7"/>
    <w:rsid w:val="00FC32BB"/>
    <w:rsid w:val="00FC32E7"/>
    <w:rsid w:val="00FC34AC"/>
    <w:rsid w:val="00FC37D7"/>
    <w:rsid w:val="00FC3859"/>
    <w:rsid w:val="00FC3876"/>
    <w:rsid w:val="00FC3907"/>
    <w:rsid w:val="00FC401A"/>
    <w:rsid w:val="00FC4839"/>
    <w:rsid w:val="00FC4980"/>
    <w:rsid w:val="00FC52EB"/>
    <w:rsid w:val="00FC53DD"/>
    <w:rsid w:val="00FC55FB"/>
    <w:rsid w:val="00FC5810"/>
    <w:rsid w:val="00FC64B4"/>
    <w:rsid w:val="00FC670E"/>
    <w:rsid w:val="00FC7349"/>
    <w:rsid w:val="00FC745B"/>
    <w:rsid w:val="00FC7C60"/>
    <w:rsid w:val="00FC7F8D"/>
    <w:rsid w:val="00FD0CE1"/>
    <w:rsid w:val="00FD116D"/>
    <w:rsid w:val="00FD132E"/>
    <w:rsid w:val="00FD17B7"/>
    <w:rsid w:val="00FD182C"/>
    <w:rsid w:val="00FD1960"/>
    <w:rsid w:val="00FD1F41"/>
    <w:rsid w:val="00FD25F4"/>
    <w:rsid w:val="00FD308A"/>
    <w:rsid w:val="00FD36A2"/>
    <w:rsid w:val="00FD36FE"/>
    <w:rsid w:val="00FD3873"/>
    <w:rsid w:val="00FD408F"/>
    <w:rsid w:val="00FD47F2"/>
    <w:rsid w:val="00FD486A"/>
    <w:rsid w:val="00FD48F6"/>
    <w:rsid w:val="00FD4C80"/>
    <w:rsid w:val="00FD4ECE"/>
    <w:rsid w:val="00FD523C"/>
    <w:rsid w:val="00FD5749"/>
    <w:rsid w:val="00FD5BD5"/>
    <w:rsid w:val="00FD6099"/>
    <w:rsid w:val="00FD6448"/>
    <w:rsid w:val="00FD6824"/>
    <w:rsid w:val="00FD6CBA"/>
    <w:rsid w:val="00FD6F06"/>
    <w:rsid w:val="00FD704A"/>
    <w:rsid w:val="00FD7100"/>
    <w:rsid w:val="00FD7335"/>
    <w:rsid w:val="00FD7B68"/>
    <w:rsid w:val="00FD7BC4"/>
    <w:rsid w:val="00FD7D04"/>
    <w:rsid w:val="00FD7DB8"/>
    <w:rsid w:val="00FE0012"/>
    <w:rsid w:val="00FE0ED3"/>
    <w:rsid w:val="00FE10D3"/>
    <w:rsid w:val="00FE21DC"/>
    <w:rsid w:val="00FE2A49"/>
    <w:rsid w:val="00FE2B40"/>
    <w:rsid w:val="00FE2B41"/>
    <w:rsid w:val="00FE2EA7"/>
    <w:rsid w:val="00FE2FCC"/>
    <w:rsid w:val="00FE3184"/>
    <w:rsid w:val="00FE31E9"/>
    <w:rsid w:val="00FE32FA"/>
    <w:rsid w:val="00FE36EF"/>
    <w:rsid w:val="00FE3BF8"/>
    <w:rsid w:val="00FE3E22"/>
    <w:rsid w:val="00FE409B"/>
    <w:rsid w:val="00FE437C"/>
    <w:rsid w:val="00FE4925"/>
    <w:rsid w:val="00FE51C4"/>
    <w:rsid w:val="00FE534B"/>
    <w:rsid w:val="00FE53BC"/>
    <w:rsid w:val="00FE5A22"/>
    <w:rsid w:val="00FE5AC6"/>
    <w:rsid w:val="00FE5BB7"/>
    <w:rsid w:val="00FE6012"/>
    <w:rsid w:val="00FE6082"/>
    <w:rsid w:val="00FE60CD"/>
    <w:rsid w:val="00FE63A6"/>
    <w:rsid w:val="00FE63ED"/>
    <w:rsid w:val="00FE6F88"/>
    <w:rsid w:val="00FE728E"/>
    <w:rsid w:val="00FE72C7"/>
    <w:rsid w:val="00FE754A"/>
    <w:rsid w:val="00FE7B0A"/>
    <w:rsid w:val="00FE7BD3"/>
    <w:rsid w:val="00FF0098"/>
    <w:rsid w:val="00FF08FC"/>
    <w:rsid w:val="00FF0D7D"/>
    <w:rsid w:val="00FF161F"/>
    <w:rsid w:val="00FF1761"/>
    <w:rsid w:val="00FF18E6"/>
    <w:rsid w:val="00FF1AF3"/>
    <w:rsid w:val="00FF2AC3"/>
    <w:rsid w:val="00FF2CC5"/>
    <w:rsid w:val="00FF2CEB"/>
    <w:rsid w:val="00FF49CD"/>
    <w:rsid w:val="00FF4CA6"/>
    <w:rsid w:val="00FF5373"/>
    <w:rsid w:val="00FF56E3"/>
    <w:rsid w:val="00FF621C"/>
    <w:rsid w:val="00FF7232"/>
    <w:rsid w:val="00FF7315"/>
    <w:rsid w:val="00FF742B"/>
    <w:rsid w:val="00FF7852"/>
    <w:rsid w:val="00FF7C84"/>
    <w:rsid w:val="00FF7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560A1"/>
    <w:pPr>
      <w:widowControl w:val="0"/>
      <w:jc w:val="both"/>
    </w:pPr>
    <w:rPr>
      <w:sz w:val="28"/>
      <w:lang w:eastAsia="ar-SA"/>
    </w:rPr>
  </w:style>
  <w:style w:type="paragraph" w:styleId="1">
    <w:name w:val="heading 1"/>
    <w:basedOn w:val="a0"/>
    <w:next w:val="a0"/>
    <w:qFormat/>
    <w:pPr>
      <w:keepNext/>
      <w:numPr>
        <w:numId w:val="1"/>
      </w:numPr>
      <w:spacing w:line="348" w:lineRule="auto"/>
      <w:outlineLvl w:val="0"/>
    </w:pPr>
  </w:style>
  <w:style w:type="paragraph" w:styleId="2">
    <w:name w:val="heading 2"/>
    <w:basedOn w:val="a0"/>
    <w:next w:val="a0"/>
    <w:qFormat/>
    <w:pPr>
      <w:keepNext/>
      <w:numPr>
        <w:ilvl w:val="1"/>
        <w:numId w:val="1"/>
      </w:numPr>
      <w:spacing w:before="240" w:after="60"/>
      <w:outlineLvl w:val="1"/>
    </w:pPr>
    <w:rPr>
      <w:rFonts w:ascii="Arial" w:hAnsi="Arial" w:cs="Arial"/>
      <w:b/>
      <w:bCs/>
      <w:i/>
      <w:iCs/>
      <w:szCs w:val="28"/>
    </w:rPr>
  </w:style>
  <w:style w:type="paragraph" w:styleId="3">
    <w:name w:val="heading 3"/>
    <w:basedOn w:val="a0"/>
    <w:next w:val="a0"/>
    <w:qFormat/>
    <w:pPr>
      <w:numPr>
        <w:ilvl w:val="2"/>
        <w:numId w:val="1"/>
      </w:numPr>
      <w:spacing w:line="480" w:lineRule="auto"/>
      <w:jc w:val="center"/>
      <w:outlineLvl w:val="2"/>
    </w:pPr>
    <w:rPr>
      <w:b/>
    </w:rPr>
  </w:style>
  <w:style w:type="paragraph" w:styleId="8">
    <w:name w:val="heading 8"/>
    <w:basedOn w:val="a0"/>
    <w:next w:val="a0"/>
    <w:qFormat/>
    <w:pPr>
      <w:keepNext/>
      <w:numPr>
        <w:ilvl w:val="7"/>
        <w:numId w:val="1"/>
      </w:numPr>
      <w:spacing w:line="360" w:lineRule="auto"/>
      <w:ind w:left="1984" w:hanging="1264"/>
      <w:outlineLvl w:val="7"/>
    </w:pPr>
    <w:rPr>
      <w:b/>
    </w:rPr>
  </w:style>
  <w:style w:type="character" w:default="1" w:styleId="a1">
    <w:name w:val="Default Paragraph Font"/>
    <w:aliases w:val=" Знак Знак1"/>
    <w:link w:val="a2"/>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customStyle="1" w:styleId="a2">
    <w:basedOn w:val="a0"/>
    <w:link w:val="a1"/>
    <w:rsid w:val="00E36DBC"/>
    <w:pPr>
      <w:widowControl/>
      <w:spacing w:after="160" w:line="240" w:lineRule="exact"/>
      <w:jc w:val="left"/>
    </w:pPr>
    <w:rPr>
      <w:sz w:val="20"/>
      <w:lang w:eastAsia="ru-RU"/>
    </w:rPr>
  </w:style>
  <w:style w:type="character" w:customStyle="1" w:styleId="WW8Num2z0">
    <w:name w:val="WW8Num2z0"/>
    <w:rPr>
      <w:b/>
    </w:rPr>
  </w:style>
  <w:style w:type="character" w:customStyle="1" w:styleId="WW8Num8z0">
    <w:name w:val="WW8Num8z0"/>
    <w:rPr>
      <w:b/>
    </w:rPr>
  </w:style>
  <w:style w:type="character" w:customStyle="1" w:styleId="WW8Num11z0">
    <w:name w:val="WW8Num11z0"/>
    <w:rPr>
      <w:b/>
    </w:rPr>
  </w:style>
  <w:style w:type="character" w:customStyle="1" w:styleId="WW8Num12z0">
    <w:name w:val="WW8Num12z0"/>
    <w:rPr>
      <w:rFonts w:ascii="Times New Roman" w:eastAsia="Times New Roman" w:hAnsi="Times New Roman" w:cs="Times New Roman"/>
      <w:b/>
    </w:rPr>
  </w:style>
  <w:style w:type="character" w:customStyle="1" w:styleId="WW8Num12z1">
    <w:name w:val="WW8Num12z1"/>
    <w:rPr>
      <w:b/>
    </w:rPr>
  </w:style>
  <w:style w:type="character" w:customStyle="1" w:styleId="WW8Num16z0">
    <w:name w:val="WW8Num16z0"/>
    <w:rPr>
      <w:b w:val="0"/>
      <w:i w:val="0"/>
    </w:rPr>
  </w:style>
  <w:style w:type="character" w:customStyle="1" w:styleId="WW8Num23z0">
    <w:name w:val="WW8Num23z0"/>
    <w:rPr>
      <w:b/>
    </w:rPr>
  </w:style>
  <w:style w:type="character" w:customStyle="1" w:styleId="WW8Num26z0">
    <w:name w:val="WW8Num26z0"/>
    <w:rPr>
      <w:b/>
    </w:rPr>
  </w:style>
  <w:style w:type="character" w:customStyle="1" w:styleId="WW8Num29z0">
    <w:name w:val="WW8Num29z0"/>
    <w:rPr>
      <w:b/>
    </w:rPr>
  </w:style>
  <w:style w:type="character" w:customStyle="1" w:styleId="WW8Num29z1">
    <w:name w:val="WW8Num29z1"/>
    <w:rPr>
      <w:b w:val="0"/>
    </w:rPr>
  </w:style>
  <w:style w:type="character" w:customStyle="1" w:styleId="10">
    <w:name w:val="Основной шрифт абзаца1"/>
  </w:style>
  <w:style w:type="character" w:styleId="a5">
    <w:name w:val="page number"/>
    <w:rPr>
      <w:rFonts w:ascii="Times New Roman" w:hAnsi="Times New Roman"/>
      <w:sz w:val="28"/>
    </w:rPr>
  </w:style>
  <w:style w:type="character" w:customStyle="1" w:styleId="a6">
    <w:name w:val="Гипертекстовая ссылка"/>
    <w:rPr>
      <w:color w:val="008000"/>
      <w:sz w:val="20"/>
      <w:szCs w:val="20"/>
      <w:u w:val="single"/>
    </w:rPr>
  </w:style>
  <w:style w:type="character" w:customStyle="1" w:styleId="a7">
    <w:name w:val="Цветовое выделение"/>
    <w:rPr>
      <w:b/>
      <w:bCs/>
      <w:color w:val="000080"/>
      <w:sz w:val="20"/>
      <w:szCs w:val="20"/>
    </w:rPr>
  </w:style>
  <w:style w:type="character" w:customStyle="1" w:styleId="a8">
    <w:name w:val="Не вступил в силу"/>
    <w:rPr>
      <w:b/>
      <w:bCs/>
      <w:color w:val="008080"/>
      <w:sz w:val="20"/>
      <w:szCs w:val="20"/>
    </w:rPr>
  </w:style>
  <w:style w:type="paragraph" w:customStyle="1" w:styleId="a9">
    <w:name w:val="Заголовок"/>
    <w:basedOn w:val="a0"/>
    <w:next w:val="aa"/>
    <w:pPr>
      <w:keepNext/>
      <w:spacing w:before="240" w:after="120"/>
    </w:pPr>
    <w:rPr>
      <w:rFonts w:ascii="Arial" w:eastAsia="Lucida Sans Unicode" w:hAnsi="Arial" w:cs="Mangal"/>
      <w:szCs w:val="28"/>
    </w:rPr>
  </w:style>
  <w:style w:type="paragraph" w:styleId="aa">
    <w:name w:val="Body Text"/>
    <w:basedOn w:val="a0"/>
  </w:style>
  <w:style w:type="paragraph" w:styleId="ab">
    <w:name w:val="List"/>
    <w:basedOn w:val="a0"/>
    <w:pPr>
      <w:ind w:left="283" w:hanging="283"/>
    </w:pPr>
  </w:style>
  <w:style w:type="paragraph" w:customStyle="1" w:styleId="11">
    <w:name w:val="Название1"/>
    <w:basedOn w:val="a0"/>
    <w:pPr>
      <w:suppressLineNumbers/>
      <w:spacing w:before="120" w:after="120"/>
    </w:pPr>
    <w:rPr>
      <w:rFonts w:ascii="Arial" w:hAnsi="Arial" w:cs="Mangal"/>
      <w:i/>
      <w:iCs/>
      <w:sz w:val="20"/>
      <w:szCs w:val="24"/>
    </w:rPr>
  </w:style>
  <w:style w:type="paragraph" w:customStyle="1" w:styleId="12">
    <w:name w:val="Указатель1"/>
    <w:basedOn w:val="a0"/>
    <w:pPr>
      <w:suppressLineNumbers/>
    </w:pPr>
    <w:rPr>
      <w:rFonts w:ascii="Arial" w:hAnsi="Arial" w:cs="Mangal"/>
    </w:rPr>
  </w:style>
  <w:style w:type="paragraph" w:styleId="ac">
    <w:name w:val="Body Text Indent"/>
    <w:basedOn w:val="a0"/>
    <w:pPr>
      <w:widowControl/>
      <w:autoSpaceDE w:val="0"/>
      <w:ind w:firstLine="709"/>
    </w:pPr>
    <w:rPr>
      <w:kern w:val="1"/>
    </w:rPr>
  </w:style>
  <w:style w:type="paragraph" w:customStyle="1" w:styleId="13">
    <w:name w:val="Стиль1"/>
    <w:basedOn w:val="a0"/>
    <w:next w:val="21"/>
    <w:pPr>
      <w:spacing w:line="360" w:lineRule="auto"/>
      <w:ind w:firstLine="720"/>
    </w:pPr>
  </w:style>
  <w:style w:type="paragraph" w:customStyle="1" w:styleId="21">
    <w:name w:val="Список 21"/>
    <w:basedOn w:val="a0"/>
    <w:pPr>
      <w:spacing w:line="360" w:lineRule="auto"/>
      <w:ind w:firstLine="709"/>
    </w:pPr>
  </w:style>
  <w:style w:type="paragraph" w:styleId="ad">
    <w:name w:val="footer"/>
    <w:basedOn w:val="a0"/>
    <w:pPr>
      <w:tabs>
        <w:tab w:val="center" w:pos="4153"/>
        <w:tab w:val="right" w:pos="8306"/>
      </w:tabs>
    </w:pPr>
  </w:style>
  <w:style w:type="paragraph" w:styleId="ae">
    <w:name w:val="header"/>
    <w:basedOn w:val="a0"/>
    <w:link w:val="af"/>
    <w:pPr>
      <w:tabs>
        <w:tab w:val="center" w:pos="4153"/>
        <w:tab w:val="right" w:pos="8306"/>
      </w:tabs>
    </w:pPr>
  </w:style>
  <w:style w:type="paragraph" w:customStyle="1" w:styleId="af0">
    <w:name w:val="Следующий абзац"/>
    <w:basedOn w:val="a0"/>
    <w:pPr>
      <w:ind w:left="1843" w:hanging="1134"/>
    </w:pPr>
    <w:rPr>
      <w:caps/>
      <w:sz w:val="22"/>
    </w:rPr>
  </w:style>
  <w:style w:type="paragraph" w:customStyle="1" w:styleId="af1">
    <w:name w:val="Нормальный"/>
    <w:basedOn w:val="a0"/>
    <w:pPr>
      <w:spacing w:line="360" w:lineRule="auto"/>
    </w:pPr>
  </w:style>
  <w:style w:type="paragraph" w:customStyle="1" w:styleId="210">
    <w:name w:val="Основной текст с отступом 21"/>
    <w:basedOn w:val="a0"/>
    <w:pPr>
      <w:ind w:left="1560" w:hanging="1560"/>
    </w:pPr>
    <w:rPr>
      <w:rFonts w:ascii="SchoolBook" w:hAnsi="SchoolBook"/>
      <w:sz w:val="26"/>
    </w:rPr>
  </w:style>
  <w:style w:type="paragraph" w:customStyle="1" w:styleId="-">
    <w:name w:val="Название-зак"/>
    <w:basedOn w:val="1"/>
    <w:pPr>
      <w:numPr>
        <w:numId w:val="0"/>
      </w:numPr>
      <w:spacing w:line="360" w:lineRule="auto"/>
      <w:ind w:left="2127" w:hanging="1418"/>
      <w:outlineLvl w:val="9"/>
    </w:pPr>
    <w:rPr>
      <w:rFonts w:ascii="SchoolBook" w:hAnsi="SchoolBook"/>
      <w:i/>
      <w:caps/>
      <w:sz w:val="32"/>
    </w:rPr>
  </w:style>
  <w:style w:type="paragraph" w:customStyle="1" w:styleId="14">
    <w:name w:val="Текст1"/>
    <w:basedOn w:val="a0"/>
    <w:pPr>
      <w:widowControl/>
      <w:jc w:val="left"/>
    </w:pPr>
    <w:rPr>
      <w:rFonts w:ascii="Courier New" w:hAnsi="Courier New"/>
      <w:sz w:val="20"/>
    </w:rPr>
  </w:style>
  <w:style w:type="paragraph" w:customStyle="1" w:styleId="31">
    <w:name w:val="Основной текст с отступом 31"/>
    <w:basedOn w:val="a0"/>
    <w:pPr>
      <w:shd w:val="clear" w:color="auto" w:fill="FFFFFF"/>
      <w:spacing w:line="360" w:lineRule="auto"/>
      <w:ind w:firstLine="709"/>
    </w:pPr>
  </w:style>
  <w:style w:type="paragraph" w:customStyle="1" w:styleId="ConsPlusTitle">
    <w:name w:val="ConsPlusTitle"/>
    <w:pPr>
      <w:widowControl w:val="0"/>
      <w:suppressAutoHyphens/>
    </w:pPr>
    <w:rPr>
      <w:rFonts w:ascii="Arial" w:eastAsia="Arial" w:hAnsi="Arial"/>
      <w:b/>
      <w:lang w:eastAsia="ar-SA"/>
    </w:rPr>
  </w:style>
  <w:style w:type="paragraph" w:styleId="9">
    <w:name w:val="toc 9"/>
    <w:basedOn w:val="a0"/>
    <w:next w:val="a0"/>
    <w:pPr>
      <w:widowControl/>
      <w:ind w:left="1600"/>
      <w:jc w:val="left"/>
    </w:pPr>
    <w:rPr>
      <w:sz w:val="20"/>
    </w:rPr>
  </w:style>
  <w:style w:type="paragraph" w:customStyle="1" w:styleId="211">
    <w:name w:val="Основной текст 21"/>
    <w:basedOn w:val="a0"/>
    <w:pPr>
      <w:spacing w:after="120" w:line="480" w:lineRule="auto"/>
    </w:pPr>
  </w:style>
  <w:style w:type="paragraph" w:customStyle="1" w:styleId="af2">
    <w:name w:val="Таблицы (моноширинный)"/>
    <w:basedOn w:val="a0"/>
    <w:next w:val="a0"/>
    <w:pPr>
      <w:autoSpaceDE w:val="0"/>
    </w:pPr>
    <w:rPr>
      <w:rFonts w:ascii="Courier New" w:hAnsi="Courier New" w:cs="Courier New"/>
      <w:sz w:val="20"/>
    </w:rPr>
  </w:style>
  <w:style w:type="paragraph" w:customStyle="1" w:styleId="ConsPlusNormal">
    <w:name w:val="ConsPlusNormal"/>
    <w:pPr>
      <w:widowControl w:val="0"/>
      <w:suppressAutoHyphens/>
      <w:ind w:firstLine="720"/>
    </w:pPr>
    <w:rPr>
      <w:rFonts w:ascii="Arial" w:eastAsia="Arial" w:hAnsi="Arial"/>
      <w:lang w:eastAsia="ar-SA"/>
    </w:rPr>
  </w:style>
  <w:style w:type="paragraph" w:customStyle="1" w:styleId="15">
    <w:name w:val="обычный_1 Знак Знак Знак Знак Знак Знак Знак Знак Знак"/>
    <w:basedOn w:val="a0"/>
    <w:pPr>
      <w:widowControl/>
      <w:spacing w:before="100" w:after="100"/>
    </w:pPr>
    <w:rPr>
      <w:rFonts w:ascii="Tahoma" w:hAnsi="Tahoma"/>
      <w:sz w:val="20"/>
      <w:lang w:val="en-US"/>
    </w:rPr>
  </w:style>
  <w:style w:type="paragraph" w:customStyle="1" w:styleId="16">
    <w:name w:val="Нумерованный список1"/>
    <w:basedOn w:val="a0"/>
    <w:pPr>
      <w:numPr>
        <w:numId w:val="2"/>
      </w:numPr>
    </w:pPr>
  </w:style>
  <w:style w:type="paragraph" w:customStyle="1" w:styleId="17">
    <w:name w:val="Схема документа1"/>
    <w:basedOn w:val="a0"/>
    <w:pPr>
      <w:shd w:val="clear" w:color="auto" w:fill="000080"/>
    </w:pPr>
    <w:rPr>
      <w:rFonts w:ascii="Tahoma" w:hAnsi="Tahoma" w:cs="Tahoma"/>
      <w:sz w:val="20"/>
    </w:rPr>
  </w:style>
  <w:style w:type="paragraph" w:customStyle="1" w:styleId="30">
    <w:name w:val="Абзац3"/>
    <w:basedOn w:val="a0"/>
    <w:next w:val="a0"/>
    <w:pPr>
      <w:widowControl/>
      <w:ind w:firstLine="720"/>
    </w:pPr>
    <w:rPr>
      <w:szCs w:val="24"/>
    </w:rPr>
  </w:style>
  <w:style w:type="paragraph" w:customStyle="1" w:styleId="CharCharCarCarCharCharCarCarCharCharCarCarCharChar">
    <w:name w:val="Char Char Car Car Char Char Car Car Char Char Car Car Char Char"/>
    <w:basedOn w:val="a0"/>
    <w:pPr>
      <w:widowControl/>
      <w:spacing w:after="160" w:line="240" w:lineRule="exact"/>
      <w:jc w:val="left"/>
    </w:pPr>
    <w:rPr>
      <w:sz w:val="20"/>
      <w:lang w:val="ru-RU"/>
    </w:rPr>
  </w:style>
  <w:style w:type="paragraph" w:styleId="af3">
    <w:name w:val="Balloon Text"/>
    <w:basedOn w:val="a0"/>
    <w:rPr>
      <w:rFonts w:ascii="Tahoma" w:hAnsi="Tahoma" w:cs="Tahoma"/>
      <w:sz w:val="16"/>
      <w:szCs w:val="16"/>
    </w:rPr>
  </w:style>
  <w:style w:type="paragraph" w:customStyle="1" w:styleId="310">
    <w:name w:val="Основной текст 31"/>
    <w:basedOn w:val="a0"/>
    <w:pPr>
      <w:spacing w:after="120"/>
    </w:pPr>
    <w:rPr>
      <w:sz w:val="16"/>
      <w:szCs w:val="16"/>
    </w:rPr>
  </w:style>
  <w:style w:type="paragraph" w:customStyle="1" w:styleId="af4">
    <w:name w:val="Содержимое таблицы"/>
    <w:basedOn w:val="a0"/>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a"/>
  </w:style>
  <w:style w:type="paragraph" w:customStyle="1" w:styleId="af7">
    <w:name w:val="Нормальный (таблица)"/>
    <w:basedOn w:val="a0"/>
    <w:next w:val="a0"/>
    <w:rsid w:val="009806ED"/>
    <w:pPr>
      <w:widowControl/>
      <w:autoSpaceDE w:val="0"/>
      <w:autoSpaceDN w:val="0"/>
      <w:adjustRightInd w:val="0"/>
    </w:pPr>
    <w:rPr>
      <w:rFonts w:ascii="Arial" w:hAnsi="Arial"/>
      <w:sz w:val="24"/>
      <w:szCs w:val="24"/>
      <w:lang w:eastAsia="ru-RU"/>
    </w:rPr>
  </w:style>
  <w:style w:type="paragraph" w:customStyle="1" w:styleId="af8">
    <w:name w:val=" 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9">
    <w:name w:val="Table Grid"/>
    <w:basedOn w:val="a3"/>
    <w:rsid w:val="003904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rsid w:val="00006818"/>
    <w:pPr>
      <w:spacing w:after="120"/>
    </w:pPr>
    <w:rPr>
      <w:sz w:val="16"/>
      <w:szCs w:val="16"/>
    </w:rPr>
  </w:style>
  <w:style w:type="paragraph" w:styleId="afa">
    <w:name w:val="Plain Text"/>
    <w:basedOn w:val="a0"/>
    <w:link w:val="afb"/>
    <w:rsid w:val="00F327F1"/>
    <w:pPr>
      <w:widowControl/>
      <w:jc w:val="left"/>
    </w:pPr>
    <w:rPr>
      <w:rFonts w:ascii="Courier New" w:hAnsi="Courier New"/>
      <w:sz w:val="20"/>
      <w:lang w:eastAsia="ru-RU"/>
    </w:rPr>
  </w:style>
  <w:style w:type="character" w:customStyle="1" w:styleId="afb">
    <w:name w:val="Текст Знак"/>
    <w:link w:val="afa"/>
    <w:rsid w:val="00F327F1"/>
    <w:rPr>
      <w:rFonts w:ascii="Courier New" w:hAnsi="Courier New"/>
      <w:lang w:val="ru-RU" w:eastAsia="ru-RU" w:bidi="ar-SA"/>
    </w:rPr>
  </w:style>
  <w:style w:type="paragraph" w:customStyle="1" w:styleId="afc">
    <w:name w:val="Прижатый влево"/>
    <w:basedOn w:val="a0"/>
    <w:next w:val="a0"/>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 Char Char Car Car Char Char Car Car Char Char Car Car Char Char"/>
    <w:basedOn w:val="a0"/>
    <w:rsid w:val="008F5E91"/>
    <w:pPr>
      <w:widowControl/>
      <w:spacing w:after="160" w:line="240" w:lineRule="exact"/>
      <w:jc w:val="left"/>
    </w:pPr>
    <w:rPr>
      <w:sz w:val="20"/>
      <w:lang w:eastAsia="ru-RU"/>
    </w:rPr>
  </w:style>
  <w:style w:type="character" w:styleId="afd">
    <w:name w:val="Hyperlink"/>
    <w:uiPriority w:val="99"/>
    <w:unhideWhenUsed/>
    <w:rsid w:val="0081008D"/>
    <w:rPr>
      <w:color w:val="0000FF"/>
      <w:u w:val="single"/>
    </w:rPr>
  </w:style>
  <w:style w:type="character" w:styleId="afe">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
    <w:name w:val="No Spacing"/>
    <w:uiPriority w:val="1"/>
    <w:qFormat/>
    <w:rsid w:val="001F372F"/>
    <w:rPr>
      <w:rFonts w:ascii="Calibri" w:eastAsia="Calibri" w:hAnsi="Calibri"/>
      <w:sz w:val="22"/>
      <w:szCs w:val="22"/>
      <w:lang w:eastAsia="en-US"/>
    </w:rPr>
  </w:style>
  <w:style w:type="character" w:customStyle="1" w:styleId="af">
    <w:name w:val="Верхний колонтитул Знак"/>
    <w:link w:val="ae"/>
    <w:rsid w:val="00CF43B6"/>
    <w:rPr>
      <w:sz w:val="28"/>
      <w:lang w:eastAsia="ar-SA"/>
    </w:rPr>
  </w:style>
  <w:style w:type="paragraph" w:styleId="a">
    <w:name w:val="List Number"/>
    <w:basedOn w:val="a0"/>
    <w:rsid w:val="009020D1"/>
    <w:pPr>
      <w:numPr>
        <w:numId w:val="8"/>
      </w:numPr>
      <w:contextualSpacing/>
    </w:pPr>
  </w:style>
  <w:style w:type="paragraph" w:styleId="aff0">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306569">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B6938-5DF9-4FD3-8B9B-5B46E424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4341</Words>
  <Characters>24749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29032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Пользователь Windows</cp:lastModifiedBy>
  <cp:revision>3</cp:revision>
  <cp:lastPrinted>2024-10-09T15:28:00Z</cp:lastPrinted>
  <dcterms:created xsi:type="dcterms:W3CDTF">2024-10-17T09:12:00Z</dcterms:created>
  <dcterms:modified xsi:type="dcterms:W3CDTF">2024-10-17T09:13:00Z</dcterms:modified>
</cp:coreProperties>
</file>